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3422A">
      <w:pPr>
        <w:jc w:val="left"/>
        <w:rPr>
          <w:b/>
          <w:bCs/>
          <w:sz w:val="28"/>
          <w:szCs w:val="28"/>
        </w:rPr>
      </w:pPr>
      <w:r>
        <w:rPr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60pt;margin-top:812pt;mso-position-horizontal-relative:page;mso-position-vertical-relative:top-margin-area;position:absolute;width:36pt;z-index:251658240">
            <v:imagedata r:id="rId4" o:title=""/>
          </v:shape>
        </w:pict>
      </w:r>
      <w:r>
        <w:rPr>
          <w:sz w:val="32"/>
          <w:szCs w:val="32"/>
        </w:rPr>
        <w:t xml:space="preserve">             </w:t>
      </w:r>
      <w:r>
        <w:rPr>
          <w:rFonts w:hint="eastAsia"/>
          <w:b/>
          <w:bCs/>
          <w:sz w:val="28"/>
          <w:szCs w:val="28"/>
        </w:rPr>
        <w:t>《台阶》教学设计</w:t>
      </w:r>
    </w:p>
    <w:p w:rsidR="0033422A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一、教学目标：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>
        <w:rPr>
          <w:rFonts w:hint="eastAsia"/>
          <w:sz w:val="28"/>
          <w:szCs w:val="28"/>
        </w:rPr>
        <w:t>、品读描写父亲的语句，感悟人物形象。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>
        <w:rPr>
          <w:rFonts w:hint="eastAsia"/>
          <w:sz w:val="28"/>
          <w:szCs w:val="28"/>
        </w:rPr>
        <w:t>、理解作者对父亲的双重感情，把握文章主旨。</w:t>
      </w:r>
    </w:p>
    <w:p w:rsidR="0033422A">
      <w:pPr>
        <w:numPr>
          <w:ilvl w:val="0"/>
          <w:numId w:val="1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教学重点难点：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>
        <w:rPr>
          <w:rFonts w:hint="eastAsia"/>
          <w:sz w:val="28"/>
          <w:szCs w:val="28"/>
        </w:rPr>
        <w:t>、学习课文运用细节描写，刻画人物性格的方法。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>
        <w:rPr>
          <w:rFonts w:hint="eastAsia"/>
          <w:sz w:val="28"/>
          <w:szCs w:val="28"/>
        </w:rPr>
        <w:t>、体会作者对父亲的情感，感受中国典型的农民形象。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三、教学方法</w:t>
      </w: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：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、自主学习、合作探究的学习方式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、勾画圈点法。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四、课时安排：一课时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五、课前准备：多媒体课件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六、教学过程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一、创设情境，导入新课</w:t>
      </w:r>
    </w:p>
    <w:p w:rsidR="0033422A">
      <w:pPr>
        <w:ind w:firstLine="480"/>
        <w:jc w:val="left"/>
        <w:rPr>
          <w:rFonts w:ascii="宋体" w:cs="宋体"/>
          <w:color w:val="1E1E1E"/>
          <w:kern w:val="0"/>
          <w:sz w:val="28"/>
          <w:szCs w:val="28"/>
        </w:rPr>
      </w:pPr>
      <w:r>
        <w:rPr>
          <w:rFonts w:ascii="宋体" w:hAnsi="宋体" w:cs="宋体" w:hint="eastAsia"/>
          <w:color w:val="1E1E1E"/>
          <w:kern w:val="0"/>
          <w:sz w:val="28"/>
          <w:szCs w:val="28"/>
        </w:rPr>
        <w:t>有人说，人生是一级一级的台阶，每个人都希望在台阶上找到自己的高度，父亲是不是也如此？今天，让我们踏上李森祥的小说《台阶》，走近父亲，感受一个农民父亲的情怀。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预习检测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、字词的音形义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凼（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涎（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）水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烦躁（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砌（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）墙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倔强</w:t>
      </w:r>
      <w:r>
        <w:rPr>
          <w:sz w:val="28"/>
          <w:szCs w:val="28"/>
        </w:rPr>
        <w:t>(                   )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神色、态度不自然（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非常渺小，不值得一提（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）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人多的公开场合。（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）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好像丢掉了什么，形容心情怅惘。（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）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形容驯良顺从的样子（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）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二、初读课文，整体感知。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目标导学一：</w:t>
      </w:r>
      <w:r>
        <w:rPr>
          <w:rFonts w:hint="eastAsia"/>
          <w:bCs/>
          <w:sz w:val="28"/>
          <w:szCs w:val="28"/>
        </w:rPr>
        <w:t>初读课文，整体感知，完成自学检测。</w:t>
      </w:r>
    </w:p>
    <w:p w:rsidR="0033422A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>
        <w:rPr>
          <w:rFonts w:hint="eastAsia"/>
          <w:bCs/>
          <w:sz w:val="28"/>
          <w:szCs w:val="28"/>
        </w:rPr>
        <w:t>要求：先自己带着问题速读课文，用横线画出描写父亲的句子，感知父亲的形象，回答下面问题）</w:t>
      </w:r>
    </w:p>
    <w:p w:rsidR="0033422A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、台阶在父亲心中意味着什么？找出文中的依据。</w:t>
      </w:r>
    </w:p>
    <w:p w:rsidR="0033422A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rFonts w:hint="eastAsia"/>
          <w:bCs/>
          <w:sz w:val="28"/>
          <w:szCs w:val="28"/>
        </w:rPr>
        <w:t>、一句话概括小说的内容。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提示：人物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事件（起因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经过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结果）</w:t>
      </w:r>
    </w:p>
    <w:p w:rsidR="0033422A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rFonts w:hint="eastAsia"/>
          <w:bCs/>
          <w:sz w:val="28"/>
          <w:szCs w:val="28"/>
        </w:rPr>
        <w:t>、梳理小说的情节</w:t>
      </w:r>
    </w:p>
    <w:p w:rsidR="0033422A" w:rsidP="00BC7AF0">
      <w:pPr>
        <w:ind w:firstLine="300" w:firstLine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为了建一个象征着尊严和梦想的高台阶新屋，父亲坚持不懈奋斗了大半辈子，这是一个勤劳的、吃苦耐劳的父亲？分析人物形象一定要结合文本，文中运用了什么描写手法塑造父亲这个形象？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三、捕捉细节，分析人物形象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、那么怎样结合文本内容，分析人物形象呢？（播放微课助学）</w:t>
      </w:r>
    </w:p>
    <w:p w:rsidR="0033422A">
      <w:pPr>
        <w:numPr>
          <w:ilvl w:val="0"/>
          <w:numId w:val="2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小组合作，用微课中提到的方法分析父亲人物形象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学生找出文中细节描写的句子，分析并归纳人物特点。小组交流后，确定发言人，以“这一节运用了细节描写，写出了一个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的父亲，表现了父亲的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，表达了作者对父亲的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感情”的句式汇报。</w:t>
      </w:r>
    </w:p>
    <w:p w:rsidR="0033422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四、读懂儿子对父亲的感情，把握主旨。</w:t>
      </w:r>
    </w:p>
    <w:p w:rsidR="0033422A" w:rsidP="00BC7AF0">
      <w:pPr>
        <w:ind w:firstLine="40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、为了地位和尊严，父亲付出了（岁月、青春、健康、意志力），儿子理解父亲吗？</w:t>
      </w:r>
    </w:p>
    <w:p w:rsidR="0033422A" w:rsidP="00BC7AF0">
      <w:pPr>
        <w:ind w:firstLine="40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请用““我”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父亲，依据是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”的句式回答。</w:t>
      </w:r>
    </w:p>
    <w:p w:rsidR="0033422A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儿子理解了父亲，这是一个男人对另一个男人的理解。</w:t>
      </w:r>
    </w:p>
    <w:p w:rsidR="0033422A" w:rsidP="00BC7AF0">
      <w:pPr>
        <w:ind w:firstLine="500" w:firstLineChars="25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、仅仅是父亲想改变自己的地位吗？用文中的句子做依据。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>
        <w:rPr>
          <w:sz w:val="28"/>
          <w:szCs w:val="28"/>
        </w:rPr>
        <w:t>1980</w:t>
      </w:r>
      <w:r>
        <w:rPr>
          <w:rFonts w:hint="eastAsia"/>
          <w:sz w:val="28"/>
          <w:szCs w:val="28"/>
        </w:rPr>
        <w:t>年，四川美院院长罗立中的油画《父亲》，让许多中国人都受到深深震撼，踏上</w:t>
      </w:r>
      <w:r>
        <w:rPr>
          <w:rFonts w:ascii="宋体" w:hAnsi="宋体" w:cs="宋体" w:hint="eastAsia"/>
          <w:color w:val="1E1E1E"/>
          <w:kern w:val="0"/>
          <w:sz w:val="28"/>
          <w:szCs w:val="28"/>
        </w:rPr>
        <w:t>台阶，我们又了解了一位父亲</w:t>
      </w:r>
      <w:r>
        <w:rPr>
          <w:rFonts w:ascii="宋体" w:hAnsi="宋体" w:cs="宋体"/>
          <w:color w:val="1E1E1E"/>
          <w:kern w:val="0"/>
          <w:sz w:val="28"/>
          <w:szCs w:val="28"/>
        </w:rPr>
        <w:t>——</w:t>
      </w:r>
      <w:r>
        <w:rPr>
          <w:rFonts w:ascii="宋体" w:hAnsi="宋体" w:cs="宋体" w:hint="eastAsia"/>
          <w:color w:val="1E1E1E"/>
          <w:kern w:val="0"/>
          <w:sz w:val="28"/>
          <w:szCs w:val="28"/>
        </w:rPr>
        <w:t>这些</w:t>
      </w:r>
      <w:r>
        <w:rPr>
          <w:rFonts w:hint="eastAsia"/>
          <w:sz w:val="28"/>
          <w:szCs w:val="28"/>
        </w:rPr>
        <w:t>典型的中国农民，他们的伟大之处，在于他们虽然贫穷，但依旧艰苦创业，影响他们的孩子改变命运，拼搏向上，从这个意义上说，父亲是我们人生的台阶，父亲是我们中华民族文化中最厚重的那级台阶！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五、拓展迁移，朗诵诗歌，再次体味父亲形象。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下面我们一起来朗读这首诗，再次体味父亲形象。（课件出示，音乐响起，师生齐读诗）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父亲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我的父亲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你喜欢坐在台阶上远望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你喜欢把那烟枪在青石板上敲得嘎嘎作响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我的父亲啊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摇来摇去的柳树枝总也摇不散你那专注的目光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我的父亲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你那古铜色的脸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你那黄几几的脚板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我的父亲啊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你把你的胸膛挺高一些吧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我的父亲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你挺直的腰板为什么担不起一担水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你倔强的头颅为什么埋在膝盖里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我的父亲啊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你满挂着的笑容为什么在九级台阶筑起的鞭炮声中尴尬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我的父亲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我知道你的梦想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三级的台阶到了九级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我的父亲啊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怎么了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你老了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我的父亲，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还有我呢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有人曾说，小时候，父亲的面子就是孩子面子，长大了，孩子的面子就是父母的面子。老师衷心地希望好好学习，有所建树，我想，那可能就是你对在地里辛勤劳作的父母最好的报答！</w:t>
      </w:r>
    </w:p>
    <w:p w:rsidR="0033422A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板书设计：</w:t>
      </w:r>
      <w:r>
        <w:rPr>
          <w:sz w:val="28"/>
          <w:szCs w:val="28"/>
        </w:rPr>
        <w:t xml:space="preserve">        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台阶</w:t>
      </w:r>
    </w:p>
    <w:p w:rsidR="003342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>
        <w:rPr>
          <w:rFonts w:hint="eastAsia"/>
          <w:sz w:val="28"/>
          <w:szCs w:val="28"/>
        </w:rPr>
        <w:t>李森祥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“文眼”：台阶高，屋主人的地位就相应高</w:t>
      </w:r>
    </w:p>
    <w:p w:rsidR="003342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父亲形象：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自尊要强</w:t>
      </w:r>
      <w:r>
        <w:rPr>
          <w:sz w:val="28"/>
          <w:szCs w:val="28"/>
        </w:rPr>
        <w:t xml:space="preserve">   </w:t>
      </w:r>
      <w:r>
        <w:rPr>
          <w:rFonts w:hint="eastAsia"/>
          <w:sz w:val="28"/>
          <w:szCs w:val="28"/>
        </w:rPr>
        <w:t>勤劳节俭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老实厚道</w:t>
      </w:r>
      <w:r>
        <w:rPr>
          <w:sz w:val="28"/>
          <w:szCs w:val="28"/>
        </w:rPr>
        <w:t xml:space="preserve">    </w:t>
      </w:r>
      <w:r>
        <w:rPr>
          <w:rFonts w:hint="eastAsia"/>
          <w:sz w:val="28"/>
          <w:szCs w:val="28"/>
        </w:rPr>
        <w:t>质朴谦卑</w:t>
      </w:r>
    </w:p>
    <w:p w:rsidR="0033422A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思想感情：崇敬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怜惜</w:t>
      </w:r>
    </w:p>
    <w:p w:rsidR="0033422A">
      <w:pPr>
        <w:rPr>
          <w:sz w:val="28"/>
          <w:szCs w:val="28"/>
        </w:rPr>
      </w:pPr>
    </w:p>
    <w:p w:rsidR="0033422A">
      <w:pPr>
        <w:pStyle w:val="Web"/>
        <w:spacing w:before="0" w:after="0"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七：作业布置</w:t>
      </w:r>
    </w:p>
    <w:p w:rsidR="0033422A">
      <w:pPr>
        <w:pStyle w:val="Web"/>
        <w:spacing w:before="0" w:after="0" w:line="400" w:lineRule="exact"/>
        <w:ind w:firstLine="425"/>
        <w:rPr>
          <w:sz w:val="28"/>
          <w:szCs w:val="28"/>
        </w:rPr>
      </w:pPr>
      <w:r>
        <w:rPr>
          <w:rFonts w:hint="eastAsia"/>
          <w:sz w:val="28"/>
          <w:szCs w:val="28"/>
        </w:rPr>
        <w:t>父亲或母亲有哪些令你感动的细节，用一个片段把它描述出来。</w:t>
      </w:r>
    </w:p>
    <w:p w:rsidR="0033422A">
      <w:pPr>
        <w:pStyle w:val="Web"/>
        <w:spacing w:before="0" w:after="0" w:line="400" w:lineRule="exact"/>
        <w:ind w:firstLine="425"/>
        <w:rPr>
          <w:szCs w:val="24"/>
        </w:rPr>
      </w:pPr>
    </w:p>
    <w:p w:rsidR="0033422A">
      <w:pPr>
        <w:pStyle w:val="Web"/>
        <w:spacing w:before="0" w:after="0" w:line="400" w:lineRule="exact"/>
        <w:ind w:firstLine="425"/>
        <w:rPr>
          <w:szCs w:val="24"/>
        </w:rPr>
      </w:pPr>
    </w:p>
    <w:p w:rsidR="0033422A">
      <w:pPr>
        <w:pStyle w:val="Web"/>
        <w:spacing w:before="0" w:after="0" w:line="400" w:lineRule="exact"/>
        <w:ind w:firstLine="425"/>
        <w:rPr>
          <w:szCs w:val="24"/>
        </w:rPr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>
      <w:pPr>
        <w:pStyle w:val="Web"/>
        <w:spacing w:before="0" w:after="0" w:line="400" w:lineRule="exact"/>
        <w:ind w:firstLine="425"/>
      </w:pPr>
    </w:p>
    <w:p w:rsidR="0033422A"/>
    <w:sectPr w:rsidSect="00064A5C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22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104pt;margin-top:0;mso-position-horizontal:right;mso-position-horizontal-relative:margin;mso-wrap-style:none;position:absolute;width:2in;z-index:251658240" filled="f" stroked="f">
          <v:textbox style="mso-fit-shape-to-text:t" inset="0,0,0,0">
            <w:txbxContent>
              <w:p w:rsidR="0033422A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Pr="00BC7AF0">
                  <w:rPr>
                    <w:noProof/>
                    <w:sz w:val="18"/>
                  </w:rPr>
                  <w:t>3</w:t>
                </w:r>
                <w:r w:rsidRPr="00BC7AF0">
                  <w:rPr>
                    <w:noProof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2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F8B92"/>
    <w:multiLevelType w:val="singleLevel"/>
    <w:tmpl w:val="580F8B92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10C463"/>
    <w:multiLevelType w:val="singleLevel"/>
    <w:tmpl w:val="5810C463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248422"/>
    <w:multiLevelType w:val="singleLevel"/>
    <w:tmpl w:val="58248422"/>
    <w:lvl w:ilvl="0">
      <w:start w:val="6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A5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64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4A5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64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4A5C"/>
    <w:rPr>
      <w:rFonts w:cs="Times New Roman"/>
      <w:sz w:val="18"/>
      <w:szCs w:val="18"/>
    </w:rPr>
  </w:style>
  <w:style w:type="paragraph" w:customStyle="1" w:styleId="Web">
    <w:name w:val="普通 (Web)"/>
    <w:basedOn w:val="Normal"/>
    <w:uiPriority w:val="99"/>
    <w:rsid w:val="00064A5C"/>
    <w:pPr>
      <w:widowControl/>
      <w:spacing w:before="100" w:after="100"/>
      <w:jc w:val="left"/>
    </w:pPr>
    <w:rPr>
      <w:rFonts w:ascii="宋体" w:hAnsi="宋体"/>
      <w:color w:val="00000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272</Words>
  <Characters>1554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0</cp:revision>
  <dcterms:created xsi:type="dcterms:W3CDTF">2016-10-20T10:17:00Z</dcterms:created>
  <dcterms:modified xsi:type="dcterms:W3CDTF">2018-05-07T08:12:00Z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