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jc w:val="both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                         </w:t>
      </w:r>
      <w:r>
        <w:rPr>
          <w:rFonts w:hint="eastAsia"/>
          <w:b/>
          <w:bCs/>
          <w:sz w:val="30"/>
          <w:szCs w:val="30"/>
          <w:lang w:val="en-US" w:eastAsia="zh-CN"/>
        </w:rPr>
        <w:t>《故都的秋》学案</w:t>
      </w:r>
    </w:p>
    <w:p>
      <w:r>
        <w:rPr>
          <w:rFonts w:hint="eastAsia"/>
          <w:b/>
          <w:bCs/>
          <w:lang w:val="en-US" w:eastAsia="zh-CN"/>
        </w:rPr>
        <w:t>一 、</w:t>
      </w:r>
      <w:r>
        <w:rPr>
          <w:rFonts w:hint="eastAsia"/>
          <w:b/>
          <w:bCs/>
        </w:rPr>
        <w:t>了解作者，积累常识</w:t>
      </w:r>
    </w:p>
    <w:p>
      <w:pPr>
        <w:ind w:firstLine="420" w:firstLineChars="200"/>
      </w:pPr>
      <w:r>
        <w:rPr>
          <w:rFonts w:hint="eastAsia"/>
        </w:rPr>
        <w:t>郁达夫（</w:t>
      </w:r>
      <w:r>
        <w:t>1896</w:t>
      </w:r>
      <w:r>
        <w:rPr>
          <w:rFonts w:hint="eastAsia"/>
        </w:rPr>
        <w:t>年</w:t>
      </w:r>
      <w:r>
        <w:t>12</w:t>
      </w:r>
      <w:r>
        <w:rPr>
          <w:rFonts w:hint="eastAsia"/>
        </w:rPr>
        <w:t>月</w:t>
      </w:r>
      <w:r>
        <w:t>7</w:t>
      </w:r>
      <w:r>
        <w:rPr>
          <w:rFonts w:hint="eastAsia"/>
        </w:rPr>
        <w:t>日</w:t>
      </w:r>
      <w:r>
        <w:t>-1945</w:t>
      </w:r>
      <w:r>
        <w:rPr>
          <w:rFonts w:hint="eastAsia"/>
        </w:rPr>
        <w:t>年</w:t>
      </w:r>
      <w:r>
        <w:t>9</w:t>
      </w:r>
      <w:r>
        <w:rPr>
          <w:rFonts w:hint="eastAsia"/>
        </w:rPr>
        <w:t>月</w:t>
      </w:r>
      <w:r>
        <w:t>17</w:t>
      </w:r>
      <w:r>
        <w:rPr>
          <w:rFonts w:hint="eastAsia"/>
        </w:rPr>
        <w:t>日）原名郁文，字达夫，幼名阿凤，浙江富阳人，中国现代作家、革命烈士。</w:t>
      </w:r>
    </w:p>
    <w:p>
      <w:pPr>
        <w:ind w:firstLine="420" w:firstLineChars="200"/>
      </w:pPr>
      <w:r>
        <w:rPr>
          <w:rFonts w:hint="eastAsia"/>
        </w:rPr>
        <w:t>郁达夫是新文学团体创造社的发起人之一，一位为抗日救国而殉难的爱国主义作家。其文学代表作有《怀鲁迅》《沉沦》《故都的秋》《春风沉醉的晚上》《过去》《迟桂花》等。作品风格：清新，抒情浓烈，有感伤情调,有时流露出颓废色彩。</w:t>
      </w:r>
    </w:p>
    <w:p>
      <w:pPr>
        <w:ind w:firstLine="420" w:firstLineChars="200"/>
      </w:pPr>
      <w:r>
        <w:rPr>
          <w:rFonts w:hint="eastAsia"/>
        </w:rPr>
        <w:t>郁达夫是个典型的伤感文人，幼年失父，体验了生活的艰辛，养成忧郁、沉寂的性格；成年后留学日本，饱受异族的歧视与凌辱，更增添苦闷消沉的心理。在个人的性格方面</w:t>
      </w:r>
      <w:r>
        <w:t>,</w:t>
      </w:r>
      <w:r>
        <w:rPr>
          <w:rFonts w:hint="eastAsia"/>
        </w:rPr>
        <w:t>他抑郁善感；在文艺观和审美追求上，提倡静的文学，写的也多是</w:t>
      </w:r>
      <w:r>
        <w:t>“</w:t>
      </w:r>
      <w:r>
        <w:rPr>
          <w:rFonts w:hint="eastAsia"/>
        </w:rPr>
        <w:t>静如止水似文学。</w:t>
      </w:r>
      <w:r>
        <w:t>”</w:t>
      </w:r>
      <w:r>
        <w:rPr>
          <w:rFonts w:hint="eastAsia"/>
        </w:rPr>
        <w:t>所以他的文章总有一种伤感的、灰冷的调子。人们评价他：岂有文章传海内，欲将沉醉换悲凉。</w:t>
      </w:r>
    </w:p>
    <w:p>
      <w:pPr>
        <w:rPr>
          <w:rFonts w:ascii="宋体" w:hAnsi="宋体" w:hint="eastAsia"/>
          <w:b/>
          <w:bCs/>
          <w:sz w:val="21"/>
          <w:szCs w:val="21"/>
          <w:lang w:val="en-US" w:eastAsia="zh-CN"/>
        </w:rPr>
      </w:pPr>
    </w:p>
    <w:p>
      <w:pPr>
        <w:rPr>
          <w:rFonts w:ascii="宋体" w:hAnsi="宋体" w:eastAsiaTheme="minorEastAsia" w:hint="default"/>
          <w:b/>
          <w:bCs/>
          <w:sz w:val="21"/>
          <w:szCs w:val="21"/>
          <w:lang w:val="en-US" w:eastAsia="zh-CN"/>
        </w:rPr>
      </w:pPr>
      <w:r>
        <w:rPr>
          <w:rFonts w:ascii="宋体" w:hAnsi="宋体" w:hint="eastAsia"/>
          <w:b/>
          <w:bCs/>
          <w:sz w:val="21"/>
          <w:szCs w:val="21"/>
          <w:lang w:val="en-US" w:eastAsia="zh-CN"/>
        </w:rPr>
        <w:t>二、预习检测，夯实基础</w:t>
      </w:r>
    </w:p>
    <w:p>
      <w:pPr>
        <w:ind w:firstLine="720" w:firstLineChars="300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</w:rPr>
        <w:t>一</w:t>
      </w:r>
      <w:r>
        <w:rPr>
          <w:rFonts w:ascii="宋体" w:eastAsia="宋体" w:hAnsi="宋体" w:cs="宋体" w:hint="eastAsia"/>
          <w:sz w:val="24"/>
          <w:szCs w:val="24"/>
          <w:u w:val="single"/>
        </w:rPr>
        <w:t>椽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 xml:space="preserve">）      </w:t>
      </w:r>
      <w:r>
        <w:rPr>
          <w:rFonts w:ascii="宋体" w:eastAsia="宋体" w:hAnsi="宋体" w:cs="宋体" w:hint="eastAsia"/>
          <w:sz w:val="24"/>
          <w:szCs w:val="24"/>
          <w:u w:val="single"/>
        </w:rPr>
        <w:t>嘶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叫</w:t>
      </w:r>
      <w:r>
        <w:rPr>
          <w:rFonts w:ascii="宋体" w:eastAsia="宋体" w:hAnsi="宋体" w:cs="宋体" w:hint="eastAsia"/>
          <w:sz w:val="24"/>
          <w:szCs w:val="24"/>
        </w:rPr>
        <w:t xml:space="preserve">    潭</w:t>
      </w:r>
      <w:r>
        <w:rPr>
          <w:rFonts w:ascii="宋体" w:eastAsia="宋体" w:hAnsi="宋体" w:cs="宋体" w:hint="eastAsia"/>
          <w:sz w:val="24"/>
          <w:szCs w:val="24"/>
          <w:u w:val="single"/>
        </w:rPr>
        <w:t>柘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寺</w:t>
      </w:r>
      <w:r>
        <w:rPr>
          <w:rFonts w:ascii="宋体" w:eastAsia="宋体" w:hAnsi="宋体" w:cs="宋体" w:hint="eastAsia"/>
          <w:sz w:val="24"/>
          <w:szCs w:val="24"/>
        </w:rPr>
        <w:t xml:space="preserve">       橄</w:t>
      </w:r>
      <w:r>
        <w:rPr>
          <w:rFonts w:ascii="宋体" w:eastAsia="宋体" w:hAnsi="宋体" w:cs="宋体" w:hint="eastAsia"/>
          <w:sz w:val="24"/>
          <w:szCs w:val="24"/>
          <w:u w:val="single"/>
        </w:rPr>
        <w:t>榄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 xml:space="preserve">）       </w:t>
      </w:r>
      <w:r>
        <w:rPr>
          <w:rFonts w:ascii="宋体" w:eastAsia="宋体" w:hAnsi="宋体" w:cs="宋体" w:hint="eastAsia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</w:rPr>
        <w:t>　　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普</w:t>
      </w:r>
      <w:r>
        <w:rPr>
          <w:rFonts w:ascii="宋体" w:eastAsia="宋体" w:hAnsi="宋体" w:cs="宋体" w:hint="eastAsia"/>
          <w:sz w:val="24"/>
          <w:szCs w:val="24"/>
          <w:u w:val="single"/>
        </w:rPr>
        <w:t>陀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山</w:t>
      </w:r>
      <w:r>
        <w:rPr>
          <w:rFonts w:ascii="宋体" w:eastAsia="宋体" w:hAnsi="宋体" w:cs="宋体" w:hint="eastAsia"/>
          <w:sz w:val="24"/>
          <w:szCs w:val="24"/>
        </w:rPr>
        <w:t xml:space="preserve">    房</w:t>
      </w:r>
      <w:r>
        <w:rPr>
          <w:rFonts w:ascii="宋体" w:eastAsia="宋体" w:hAnsi="宋体" w:cs="宋体" w:hint="eastAsia"/>
          <w:sz w:val="24"/>
          <w:szCs w:val="24"/>
          <w:u w:val="single"/>
        </w:rPr>
        <w:t>檩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    陪</w:t>
      </w:r>
      <w:r>
        <w:rPr>
          <w:rFonts w:ascii="宋体" w:eastAsia="宋体" w:hAnsi="宋体" w:cs="宋体" w:hint="eastAsia"/>
          <w:sz w:val="24"/>
          <w:szCs w:val="24"/>
          <w:u w:val="single"/>
        </w:rPr>
        <w:t>衬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 xml:space="preserve">）        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夹</w:t>
      </w:r>
      <w:r>
        <w:rPr>
          <w:rFonts w:ascii="宋体" w:eastAsia="宋体" w:hAnsi="宋体" w:cs="宋体" w:hint="eastAsia"/>
          <w:sz w:val="24"/>
          <w:szCs w:val="24"/>
          <w:u w:val="single"/>
        </w:rPr>
        <w:t>袄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</w:rPr>
        <w:t>　　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  <w:u w:val="single"/>
        </w:rPr>
        <w:t>廿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四桥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  <w:u w:val="single"/>
        </w:rPr>
        <w:t>着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衣</w:t>
      </w:r>
      <w:r>
        <w:rPr>
          <w:rFonts w:ascii="宋体" w:eastAsia="宋体" w:hAnsi="宋体" w:cs="宋体" w:hint="eastAsia"/>
          <w:sz w:val="24"/>
          <w:szCs w:val="24"/>
        </w:rPr>
        <w:t xml:space="preserve">    混</w:t>
      </w:r>
      <w:r>
        <w:rPr>
          <w:rFonts w:ascii="宋体" w:eastAsia="宋体" w:hAnsi="宋体" w:cs="宋体" w:hint="eastAsia"/>
          <w:sz w:val="24"/>
          <w:szCs w:val="24"/>
          <w:u w:val="single"/>
        </w:rPr>
        <w:t>沌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 xml:space="preserve">）      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  <w:u w:val="single"/>
        </w:rPr>
        <w:t>椭</w:t>
      </w:r>
      <w:r>
        <w:rPr>
          <w:rFonts w:ascii="宋体" w:eastAsia="宋体" w:hAnsi="宋体" w:cs="宋体" w:hint="eastAsia"/>
          <w:sz w:val="24"/>
          <w:szCs w:val="24"/>
        </w:rPr>
        <w:t>圆（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）</w:t>
      </w:r>
    </w:p>
    <w:p>
      <w:pPr>
        <w:rPr>
          <w:rFonts w:ascii="宋体" w:eastAsia="宋体" w:hAnsi="宋体" w:cs="宋体" w:hint="default"/>
          <w:sz w:val="24"/>
          <w:szCs w:val="24"/>
          <w:lang w:val="en-US" w:eastAsia="zh-CN"/>
        </w:rPr>
      </w:pPr>
      <w:r>
        <w:rPr>
          <w:rFonts w:hint="eastAsia"/>
          <w:b/>
          <w:bCs/>
          <w:lang w:val="en-US" w:eastAsia="zh-CN"/>
        </w:rPr>
        <w:t>三 、</w:t>
      </w:r>
      <w:r>
        <w:rPr>
          <w:rFonts w:hint="eastAsia"/>
          <w:b/>
          <w:bCs/>
        </w:rPr>
        <w:t>深入文本，仔细品味</w:t>
      </w:r>
    </w:p>
    <w:p>
      <w:pPr>
        <w:numPr>
          <w:ilvl w:val="0"/>
          <w:numId w:val="1"/>
        </w:numPr>
        <w:ind w:firstLine="210" w:firstLineChars="100"/>
        <w:rPr>
          <w:rFonts w:hint="eastAsia"/>
        </w:rPr>
      </w:pPr>
      <w:r>
        <w:rPr>
          <w:rFonts w:hint="eastAsia"/>
        </w:rPr>
        <w:t>深受作者眷恋的“故都的秋” 有何特点？请找出全文的文眼句。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numPr>
          <w:ilvl w:val="0"/>
          <w:numId w:val="1"/>
        </w:numPr>
        <w:ind w:left="0" w:firstLine="210" w:leftChars="0" w:firstLineChars="100"/>
        <w:rPr>
          <w:rFonts w:hint="eastAsia"/>
        </w:rPr>
      </w:pPr>
      <w:r>
        <w:rPr>
          <w:rFonts w:hint="eastAsia"/>
        </w:rPr>
        <w:t>课文中写了哪五幅秋景图？请分别用四个字概括。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drawing>
          <wp:inline>
            <wp:extent cx="254000" cy="2540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762913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numPr>
          <w:ilvl w:val="0"/>
          <w:numId w:val="1"/>
        </w:numPr>
        <w:ind w:left="0" w:firstLine="210" w:leftChars="0" w:firstLineChars="100"/>
        <w:rPr>
          <w:rFonts w:hint="eastAsia"/>
        </w:rPr>
      </w:pPr>
      <w:r>
        <w:rPr>
          <w:rFonts w:hint="eastAsia"/>
        </w:rPr>
        <w:t>在这五幅图中，“清”表现在哪里？“静”表现在哪里？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numPr>
          <w:ilvl w:val="0"/>
          <w:numId w:val="1"/>
        </w:numPr>
        <w:ind w:left="0" w:firstLine="210" w:leftChars="0" w:firstLineChars="100"/>
        <w:rPr>
          <w:rFonts w:hint="eastAsia"/>
        </w:rPr>
      </w:pPr>
      <w:r>
        <w:rPr>
          <w:rFonts w:hint="eastAsia"/>
        </w:rPr>
        <w:t>对秋有如此萧索的感触，作者是有辩解的，</w:t>
      </w:r>
      <w:bookmarkStart w:id="0" w:name="_GoBack"/>
      <w:bookmarkEnd w:id="0"/>
      <w:r>
        <w:rPr>
          <w:rFonts w:hint="eastAsia"/>
        </w:rPr>
        <w:t>请找出倒数第三段的中心句。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608BC009"/>
    <w:multiLevelType w:val="singleLevel"/>
    <w:tmpl w:val="608BC009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CE818F3"/>
    <w:rsid w:val="366028BD"/>
    <w:rsid w:val="473B0AE1"/>
    <w:rsid w:val="711A1410"/>
    <w:rsid w:val="7CE818F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1+1</dc:creator>
  <cp:lastModifiedBy>1+1</cp:lastModifiedBy>
  <cp:revision>1</cp:revision>
  <dcterms:created xsi:type="dcterms:W3CDTF">2020-10-21T05:59:00Z</dcterms:created>
  <dcterms:modified xsi:type="dcterms:W3CDTF">2020-10-21T16:04:20Z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