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92B" w:rsidRPr="00FD2EAF" w:rsidRDefault="00CB2467" w:rsidP="00FD2EAF">
      <w:pPr>
        <w:widowControl/>
        <w:wordWrap w:val="0"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8"/>
        </w:rPr>
      </w:pPr>
      <w:bookmarkStart w:id="0" w:name="_GoBack"/>
      <w:bookmarkEnd w:id="0"/>
      <w:r w:rsidRPr="00FD2EAF">
        <w:rPr>
          <w:rFonts w:ascii="宋体" w:eastAsia="宋体" w:hAnsi="宋体" w:cs="Times New Roman"/>
          <w:b/>
          <w:bCs/>
          <w:noProof/>
          <w:kern w:val="4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10541000</wp:posOffset>
            </wp:positionV>
            <wp:extent cx="368300" cy="2921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1603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2EAF">
        <w:rPr>
          <w:rFonts w:ascii="宋体" w:eastAsia="宋体" w:hAnsi="宋体" w:cs="Times New Roman"/>
          <w:b/>
          <w:bCs/>
          <w:kern w:val="44"/>
          <w:sz w:val="28"/>
          <w:szCs w:val="28"/>
        </w:rPr>
        <w:t>16</w:t>
      </w:r>
      <w:r w:rsidRPr="00FD2EAF">
        <w:rPr>
          <w:rFonts w:ascii="宋体" w:eastAsia="宋体" w:hAnsi="宋体" w:cs="Times New Roman"/>
          <w:b/>
          <w:bCs/>
          <w:kern w:val="44"/>
          <w:sz w:val="28"/>
          <w:szCs w:val="28"/>
        </w:rPr>
        <w:t>《驱遣我们的想象》</w:t>
      </w:r>
      <w:r w:rsidRPr="00FD2EAF">
        <w:rPr>
          <w:rFonts w:ascii="宋体" w:eastAsia="宋体" w:hAnsi="宋体" w:cs="Times New Roman" w:hint="eastAsia"/>
          <w:b/>
          <w:bCs/>
          <w:kern w:val="44"/>
          <w:sz w:val="28"/>
          <w:szCs w:val="28"/>
        </w:rPr>
        <w:t>同步练习</w:t>
      </w:r>
    </w:p>
    <w:p w:rsidR="004E492B" w:rsidRPr="00FD2EAF" w:rsidRDefault="00CB2467" w:rsidP="00FD2EAF">
      <w:pPr>
        <w:spacing w:line="360" w:lineRule="auto"/>
        <w:rPr>
          <w:rFonts w:ascii="宋体" w:eastAsia="宋体" w:hAnsi="宋体"/>
        </w:rPr>
      </w:pPr>
      <w:r w:rsidRPr="00FD2EAF">
        <w:rPr>
          <w:rFonts w:ascii="宋体" w:eastAsia="宋体" w:hAnsi="宋体" w:hint="eastAsia"/>
        </w:rPr>
        <w:t>一、积累运用</w:t>
      </w:r>
    </w:p>
    <w:p w:rsidR="00934B3F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/>
          <w:bCs/>
          <w:szCs w:val="21"/>
        </w:rPr>
        <w:t>1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．下面加点字注音完全正确的一项是（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 xml:space="preserve">   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A</w:t>
      </w:r>
      <w:r w:rsidRPr="00FD2EAF">
        <w:rPr>
          <w:rFonts w:ascii="Times New Roman" w:eastAsia="宋体" w:hAnsi="Times New Roman" w:cs="Times New Roman" w:hint="eastAsia"/>
          <w:szCs w:val="21"/>
        </w:rPr>
        <w:t>．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掠</w:t>
      </w:r>
      <w:r w:rsidRPr="00FD2EAF">
        <w:rPr>
          <w:rFonts w:ascii="Times New Roman" w:eastAsia="宋体" w:hAnsi="Times New Roman" w:cs="Times New Roman" w:hint="eastAsia"/>
          <w:szCs w:val="21"/>
        </w:rPr>
        <w:t>过（</w:t>
      </w:r>
      <w:r w:rsidRPr="00FD2EAF">
        <w:rPr>
          <w:rFonts w:ascii="Times New Roman" w:eastAsia="宋体" w:hAnsi="Times New Roman" w:cs="Times New Roman"/>
          <w:szCs w:val="21"/>
        </w:rPr>
        <w:t>lüè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</w:t>
      </w:r>
      <w:r w:rsidRPr="00FD2EAF">
        <w:rPr>
          <w:rFonts w:ascii="Times New Roman" w:eastAsia="宋体" w:hAnsi="Times New Roman" w:cs="Times New Roman" w:hint="eastAsia"/>
          <w:szCs w:val="21"/>
        </w:rPr>
        <w:t>油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漆</w:t>
      </w: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xī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 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苟</w:t>
      </w:r>
      <w:r w:rsidRPr="00FD2EAF">
        <w:rPr>
          <w:rFonts w:ascii="Times New Roman" w:eastAsia="宋体" w:hAnsi="Times New Roman" w:cs="Times New Roman" w:hint="eastAsia"/>
          <w:szCs w:val="21"/>
        </w:rPr>
        <w:t>安（</w:t>
      </w:r>
      <w:r w:rsidRPr="00FD2EAF">
        <w:rPr>
          <w:rFonts w:ascii="Times New Roman" w:eastAsia="宋体" w:hAnsi="Times New Roman" w:cs="Times New Roman"/>
          <w:szCs w:val="21"/>
        </w:rPr>
        <w:t>gǒu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B</w:t>
      </w:r>
      <w:r w:rsidRPr="00FD2EAF">
        <w:rPr>
          <w:rFonts w:ascii="Times New Roman" w:eastAsia="宋体" w:hAnsi="Times New Roman" w:cs="Times New Roman" w:hint="eastAsia"/>
          <w:szCs w:val="21"/>
        </w:rPr>
        <w:t>．躲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避</w:t>
      </w: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bì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 </w:t>
      </w:r>
      <w:r w:rsidRPr="00FD2EAF">
        <w:rPr>
          <w:rFonts w:ascii="Times New Roman" w:eastAsia="宋体" w:hAnsi="Times New Roman" w:cs="Times New Roman" w:hint="eastAsia"/>
          <w:szCs w:val="21"/>
        </w:rPr>
        <w:t>拘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泥</w:t>
      </w: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ní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 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怅</w:t>
      </w:r>
      <w:r w:rsidRPr="00FD2EAF">
        <w:rPr>
          <w:rFonts w:ascii="Times New Roman" w:eastAsia="宋体" w:hAnsi="Times New Roman" w:cs="Times New Roman" w:hint="eastAsia"/>
          <w:szCs w:val="21"/>
        </w:rPr>
        <w:t>然（</w:t>
      </w:r>
      <w:r w:rsidRPr="00FD2EAF">
        <w:rPr>
          <w:rFonts w:ascii="Times New Roman" w:eastAsia="宋体" w:hAnsi="Times New Roman" w:cs="Times New Roman"/>
          <w:szCs w:val="21"/>
        </w:rPr>
        <w:t>chàng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C</w:t>
      </w:r>
      <w:r w:rsidRPr="00FD2EAF">
        <w:rPr>
          <w:rFonts w:ascii="Times New Roman" w:eastAsia="宋体" w:hAnsi="Times New Roman" w:cs="Times New Roman" w:hint="eastAsia"/>
          <w:szCs w:val="21"/>
        </w:rPr>
        <w:t>．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鉴</w:t>
      </w:r>
      <w:r w:rsidRPr="00FD2EAF">
        <w:rPr>
          <w:rFonts w:ascii="Times New Roman" w:eastAsia="宋体" w:hAnsi="Times New Roman" w:cs="Times New Roman" w:hint="eastAsia"/>
          <w:szCs w:val="21"/>
        </w:rPr>
        <w:t>赏（</w:t>
      </w:r>
      <w:r w:rsidRPr="00FD2EAF">
        <w:rPr>
          <w:rFonts w:ascii="Times New Roman" w:eastAsia="宋体" w:hAnsi="Times New Roman" w:cs="Times New Roman"/>
          <w:szCs w:val="21"/>
        </w:rPr>
        <w:t>jiàn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</w:t>
      </w:r>
      <w:r w:rsidRPr="00FD2EAF">
        <w:rPr>
          <w:rFonts w:ascii="Times New Roman" w:eastAsia="宋体" w:hAnsi="Times New Roman" w:cs="Times New Roman" w:hint="eastAsia"/>
          <w:szCs w:val="21"/>
        </w:rPr>
        <w:t>驱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遣</w:t>
      </w: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qiǎn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桥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堍</w:t>
      </w: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tù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D</w:t>
      </w:r>
      <w:r w:rsidRPr="00FD2EAF">
        <w:rPr>
          <w:rFonts w:ascii="Times New Roman" w:eastAsia="宋体" w:hAnsi="Times New Roman" w:cs="Times New Roman" w:hint="eastAsia"/>
          <w:szCs w:val="21"/>
        </w:rPr>
        <w:t>．一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缕</w:t>
      </w: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lǚ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 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即</w:t>
      </w:r>
      <w:r w:rsidRPr="00FD2EAF">
        <w:rPr>
          <w:rFonts w:ascii="Times New Roman" w:eastAsia="宋体" w:hAnsi="Times New Roman" w:cs="Times New Roman" w:hint="eastAsia"/>
          <w:szCs w:val="21"/>
        </w:rPr>
        <w:t>使（</w:t>
      </w:r>
      <w:r w:rsidRPr="00FD2EAF">
        <w:rPr>
          <w:rFonts w:ascii="Times New Roman" w:eastAsia="宋体" w:hAnsi="Times New Roman" w:cs="Times New Roman"/>
          <w:szCs w:val="21"/>
        </w:rPr>
        <w:t>jí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r w:rsidRPr="00FD2EAF">
        <w:rPr>
          <w:rFonts w:ascii="Times New Roman" w:eastAsia="宋体" w:hAnsi="Times New Roman" w:cs="Times New Roman" w:hint="eastAsia"/>
          <w:szCs w:val="21"/>
          <w:em w:val="dot"/>
        </w:rPr>
        <w:t>契</w:t>
      </w:r>
      <w:r w:rsidRPr="00FD2EAF">
        <w:rPr>
          <w:rFonts w:ascii="Times New Roman" w:eastAsia="宋体" w:hAnsi="Times New Roman" w:cs="Times New Roman" w:hint="eastAsia"/>
          <w:szCs w:val="21"/>
        </w:rPr>
        <w:t>合（</w:t>
      </w:r>
      <w:r w:rsidRPr="00FD2EAF">
        <w:rPr>
          <w:rFonts w:ascii="Times New Roman" w:eastAsia="宋体" w:hAnsi="Times New Roman" w:cs="Times New Roman"/>
          <w:szCs w:val="21"/>
        </w:rPr>
        <w:t>qiè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  <w:r w:rsidRPr="00FD2EAF">
        <w:rPr>
          <w:rFonts w:ascii="Times New Roman" w:eastAsia="宋体" w:hAnsi="Times New Roman" w:cs="Times New Roman"/>
          <w:szCs w:val="21"/>
        </w:rPr>
        <w:t xml:space="preserve"> </w:t>
      </w:r>
    </w:p>
    <w:p w:rsidR="00934B3F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/>
          <w:bCs/>
          <w:szCs w:val="21"/>
        </w:rPr>
        <w:t>2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．</w:t>
      </w:r>
      <w:r w:rsidR="00B649BF" w:rsidRPr="00FD2EAF">
        <w:rPr>
          <w:rFonts w:ascii="Times New Roman" w:eastAsia="宋体" w:hAnsi="Times New Roman" w:cs="Times New Roman" w:hint="eastAsia"/>
          <w:bCs/>
          <w:szCs w:val="21"/>
        </w:rPr>
        <w:t>下列词语中字形完全正确的一项是</w:t>
      </w:r>
      <w:r w:rsidR="00B649BF" w:rsidRPr="00FD2EAF">
        <w:rPr>
          <w:rFonts w:ascii="Times New Roman" w:eastAsia="宋体" w:hAnsi="Times New Roman" w:cs="Times New Roman"/>
          <w:bCs/>
          <w:szCs w:val="21"/>
        </w:rPr>
        <w:t>(</w:t>
      </w:r>
      <w:r w:rsidR="00B649BF" w:rsidRPr="00FD2EAF">
        <w:rPr>
          <w:rFonts w:ascii="Times New Roman" w:eastAsia="宋体" w:hAnsi="Times New Roman" w:cs="Times New Roman"/>
          <w:bCs/>
          <w:szCs w:val="21"/>
        </w:rPr>
        <w:tab/>
        <w:t>)</w:t>
      </w:r>
    </w:p>
    <w:p w:rsidR="00B649B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A.</w:t>
      </w:r>
      <w:r w:rsidRPr="00FD2EAF">
        <w:rPr>
          <w:rFonts w:ascii="Times New Roman" w:eastAsia="宋体" w:hAnsi="Times New Roman" w:cs="Times New Roman"/>
          <w:szCs w:val="21"/>
        </w:rPr>
        <w:t>记载</w:t>
      </w:r>
      <w:r w:rsidRPr="00FD2EAF">
        <w:rPr>
          <w:rFonts w:ascii="Times New Roman" w:eastAsia="宋体" w:hAnsi="Times New Roman" w:cs="Times New Roman"/>
          <w:szCs w:val="21"/>
        </w:rPr>
        <w:tab/>
        <w:t xml:space="preserve">    </w:t>
      </w:r>
      <w:r w:rsidRPr="00FD2EAF">
        <w:rPr>
          <w:rFonts w:ascii="Times New Roman" w:eastAsia="宋体" w:hAnsi="Times New Roman" w:cs="Times New Roman"/>
          <w:szCs w:val="21"/>
        </w:rPr>
        <w:t>荒凉</w:t>
      </w:r>
      <w:r w:rsidRPr="00FD2EAF">
        <w:rPr>
          <w:rFonts w:ascii="Times New Roman" w:eastAsia="宋体" w:hAnsi="Times New Roman" w:cs="Times New Roman"/>
          <w:szCs w:val="21"/>
        </w:rPr>
        <w:tab/>
        <w:t xml:space="preserve"> </w:t>
      </w:r>
      <w:r w:rsidRPr="00FD2EAF">
        <w:rPr>
          <w:rFonts w:ascii="Times New Roman" w:eastAsia="宋体" w:hAnsi="Times New Roman" w:cs="Times New Roman"/>
          <w:szCs w:val="21"/>
        </w:rPr>
        <w:t>舒适愉快</w:t>
      </w:r>
    </w:p>
    <w:p w:rsidR="00B649B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B.</w:t>
      </w:r>
      <w:r w:rsidRPr="00FD2EAF">
        <w:rPr>
          <w:rFonts w:ascii="Times New Roman" w:eastAsia="宋体" w:hAnsi="Times New Roman" w:cs="Times New Roman"/>
          <w:szCs w:val="21"/>
        </w:rPr>
        <w:t>静寂</w:t>
      </w:r>
      <w:r w:rsidRPr="00FD2EAF">
        <w:rPr>
          <w:rFonts w:ascii="Times New Roman" w:eastAsia="宋体" w:hAnsi="Times New Roman" w:cs="Times New Roman"/>
          <w:szCs w:val="21"/>
        </w:rPr>
        <w:t xml:space="preserve">      </w:t>
      </w:r>
      <w:proofErr w:type="gramStart"/>
      <w:r w:rsidRPr="00FD2EAF">
        <w:rPr>
          <w:rFonts w:ascii="Times New Roman" w:eastAsia="宋体" w:hAnsi="Times New Roman" w:cs="Times New Roman"/>
          <w:szCs w:val="21"/>
        </w:rPr>
        <w:t>歌遥</w:t>
      </w:r>
      <w:proofErr w:type="gramEnd"/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r w:rsidRPr="00FD2EAF">
        <w:rPr>
          <w:rFonts w:ascii="Times New Roman" w:eastAsia="宋体" w:hAnsi="Times New Roman" w:cs="Times New Roman"/>
          <w:szCs w:val="21"/>
        </w:rPr>
        <w:t>原始社会</w:t>
      </w:r>
      <w:r w:rsidRPr="00FD2EAF">
        <w:rPr>
          <w:rFonts w:ascii="Times New Roman" w:eastAsia="宋体" w:hAnsi="Times New Roman" w:cs="Times New Roman"/>
          <w:szCs w:val="21"/>
        </w:rPr>
        <w:t xml:space="preserve"> </w:t>
      </w:r>
    </w:p>
    <w:p w:rsidR="00B649B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C.</w:t>
      </w:r>
      <w:r w:rsidRPr="00FD2EAF">
        <w:rPr>
          <w:rFonts w:ascii="Times New Roman" w:eastAsia="宋体" w:hAnsi="Times New Roman" w:cs="Times New Roman"/>
          <w:szCs w:val="21"/>
        </w:rPr>
        <w:t>耀眼</w:t>
      </w:r>
      <w:r w:rsidRPr="00FD2EAF">
        <w:rPr>
          <w:rFonts w:ascii="Times New Roman" w:eastAsia="宋体" w:hAnsi="Times New Roman" w:cs="Times New Roman"/>
          <w:szCs w:val="21"/>
        </w:rPr>
        <w:t xml:space="preserve">      </w:t>
      </w:r>
      <w:r w:rsidRPr="00FD2EAF">
        <w:rPr>
          <w:rFonts w:ascii="Times New Roman" w:eastAsia="宋体" w:hAnsi="Times New Roman" w:cs="Times New Roman"/>
          <w:szCs w:val="21"/>
        </w:rPr>
        <w:t>萌生</w:t>
      </w:r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r w:rsidRPr="00FD2EAF">
        <w:rPr>
          <w:rFonts w:ascii="Times New Roman" w:eastAsia="宋体" w:hAnsi="Times New Roman" w:cs="Times New Roman"/>
          <w:szCs w:val="21"/>
        </w:rPr>
        <w:t>不声不响</w:t>
      </w:r>
      <w:r w:rsidRPr="00FD2EAF">
        <w:rPr>
          <w:rFonts w:ascii="Times New Roman" w:eastAsia="宋体" w:hAnsi="Times New Roman" w:cs="Times New Roman"/>
          <w:szCs w:val="21"/>
        </w:rPr>
        <w:t xml:space="preserve"> 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D.</w:t>
      </w:r>
      <w:r w:rsidRPr="00FD2EAF">
        <w:rPr>
          <w:rFonts w:ascii="Times New Roman" w:eastAsia="宋体" w:hAnsi="Times New Roman" w:cs="Times New Roman"/>
          <w:szCs w:val="21"/>
        </w:rPr>
        <w:t>解释</w:t>
      </w:r>
      <w:r w:rsidRPr="00FD2EAF">
        <w:rPr>
          <w:rFonts w:ascii="Times New Roman" w:eastAsia="宋体" w:hAnsi="Times New Roman" w:cs="Times New Roman"/>
          <w:szCs w:val="21"/>
        </w:rPr>
        <w:t xml:space="preserve">      </w:t>
      </w:r>
      <w:r w:rsidRPr="00FD2EAF">
        <w:rPr>
          <w:rFonts w:ascii="Times New Roman" w:eastAsia="宋体" w:hAnsi="Times New Roman" w:cs="Times New Roman"/>
          <w:szCs w:val="21"/>
        </w:rPr>
        <w:t>忧惧</w:t>
      </w:r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proofErr w:type="gramStart"/>
      <w:r w:rsidRPr="00FD2EAF">
        <w:rPr>
          <w:rFonts w:ascii="Times New Roman" w:eastAsia="宋体" w:hAnsi="Times New Roman" w:cs="Times New Roman"/>
          <w:szCs w:val="21"/>
        </w:rPr>
        <w:t>帐然</w:t>
      </w:r>
      <w:proofErr w:type="gramEnd"/>
      <w:r w:rsidRPr="00FD2EAF">
        <w:rPr>
          <w:rFonts w:ascii="Times New Roman" w:eastAsia="宋体" w:hAnsi="Times New Roman" w:cs="Times New Roman"/>
          <w:szCs w:val="21"/>
        </w:rPr>
        <w:t>凝望</w:t>
      </w:r>
    </w:p>
    <w:p w:rsidR="00934B3F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/>
          <w:bCs/>
          <w:szCs w:val="21"/>
        </w:rPr>
        <w:t>3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．依次填入下面横线处的词语，恰当的一组是（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 xml:space="preserve">   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  <w:szCs w:val="21"/>
        </w:rPr>
      </w:pPr>
      <w:r w:rsidRPr="00FD2EAF">
        <w:rPr>
          <w:rFonts w:ascii="楷体" w:eastAsia="楷体" w:hAnsi="楷体" w:cs="Times New Roman" w:hint="eastAsia"/>
          <w:szCs w:val="21"/>
        </w:rPr>
        <w:t>对于作家而言，粉丝易得，知音难觅，粉丝，是为成名</w:t>
      </w:r>
      <w:r w:rsidRPr="00FD2EAF">
        <w:rPr>
          <w:rFonts w:ascii="楷体" w:eastAsia="楷体" w:hAnsi="楷体" w:cs="Times New Roman" w:hint="eastAsia"/>
          <w:szCs w:val="21"/>
        </w:rPr>
        <w:t>__________</w:t>
      </w:r>
      <w:r w:rsidRPr="00FD2EAF">
        <w:rPr>
          <w:rFonts w:ascii="楷体" w:eastAsia="楷体" w:hAnsi="楷体" w:cs="Times New Roman" w:hint="eastAsia"/>
          <w:szCs w:val="21"/>
        </w:rPr>
        <w:t>；知音，是为寂寞</w:t>
      </w:r>
      <w:r w:rsidRPr="00FD2EAF">
        <w:rPr>
          <w:rFonts w:ascii="楷体" w:eastAsia="楷体" w:hAnsi="楷体" w:cs="Times New Roman" w:hint="eastAsia"/>
          <w:szCs w:val="21"/>
        </w:rPr>
        <w:t>__________</w:t>
      </w:r>
      <w:r w:rsidRPr="00FD2EAF">
        <w:rPr>
          <w:rFonts w:ascii="楷体" w:eastAsia="楷体" w:hAnsi="楷体" w:cs="Times New Roman" w:hint="eastAsia"/>
          <w:szCs w:val="21"/>
        </w:rPr>
        <w:t>。知音之可贵，不但在于</w:t>
      </w:r>
      <w:r w:rsidRPr="00FD2EAF">
        <w:rPr>
          <w:rFonts w:ascii="楷体" w:eastAsia="楷体" w:hAnsi="楷体" w:cs="Times New Roman" w:hint="eastAsia"/>
          <w:szCs w:val="21"/>
        </w:rPr>
        <w:t>__________</w:t>
      </w:r>
      <w:r w:rsidRPr="00FD2EAF">
        <w:rPr>
          <w:rFonts w:ascii="楷体" w:eastAsia="楷体" w:hAnsi="楷体" w:cs="Times New Roman" w:hint="eastAsia"/>
          <w:szCs w:val="21"/>
        </w:rPr>
        <w:t>，能看出天才；而且在于</w:t>
      </w:r>
      <w:r w:rsidRPr="00FD2EAF">
        <w:rPr>
          <w:rFonts w:ascii="楷体" w:eastAsia="楷体" w:hAnsi="楷体" w:cs="Times New Roman" w:hint="eastAsia"/>
          <w:szCs w:val="21"/>
        </w:rPr>
        <w:t>__________</w:t>
      </w:r>
      <w:r w:rsidRPr="00FD2EAF">
        <w:rPr>
          <w:rFonts w:ascii="楷体" w:eastAsia="楷体" w:hAnsi="楷体" w:cs="Times New Roman" w:hint="eastAsia"/>
          <w:szCs w:val="21"/>
        </w:rPr>
        <w:t>，敢畅言所见。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A</w:t>
      </w:r>
      <w:r w:rsidRPr="00FD2EAF">
        <w:rPr>
          <w:rFonts w:ascii="Times New Roman" w:eastAsia="宋体" w:hAnsi="Times New Roman" w:cs="Times New Roman" w:hint="eastAsia"/>
          <w:szCs w:val="21"/>
        </w:rPr>
        <w:t>．雪中送炭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锦上添花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慧眼独具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胆识过人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B</w:t>
      </w:r>
      <w:r w:rsidRPr="00FD2EAF">
        <w:rPr>
          <w:rFonts w:ascii="Times New Roman" w:eastAsia="宋体" w:hAnsi="Times New Roman" w:cs="Times New Roman" w:hint="eastAsia"/>
          <w:szCs w:val="21"/>
        </w:rPr>
        <w:t>．锦上添花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雪中送炭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慧眼独具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胆识过人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C</w:t>
      </w:r>
      <w:r w:rsidRPr="00FD2EAF">
        <w:rPr>
          <w:rFonts w:ascii="Times New Roman" w:eastAsia="宋体" w:hAnsi="Times New Roman" w:cs="Times New Roman" w:hint="eastAsia"/>
          <w:szCs w:val="21"/>
        </w:rPr>
        <w:t>．锦上添花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雪中送炭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胆识过人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慧眼独具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D</w:t>
      </w:r>
      <w:r w:rsidRPr="00FD2EAF">
        <w:rPr>
          <w:rFonts w:ascii="Times New Roman" w:eastAsia="宋体" w:hAnsi="Times New Roman" w:cs="Times New Roman" w:hint="eastAsia"/>
          <w:szCs w:val="21"/>
        </w:rPr>
        <w:t>．雪中送炭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锦上添花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胆识过人</w:t>
      </w:r>
      <w:r w:rsidRPr="00FD2EAF">
        <w:rPr>
          <w:rFonts w:ascii="Times New Roman" w:eastAsia="宋体" w:hAnsi="Times New Roman" w:cs="Times New Roman"/>
          <w:szCs w:val="21"/>
        </w:rPr>
        <w:t xml:space="preserve">  </w:t>
      </w:r>
      <w:r w:rsidRPr="00FD2EAF">
        <w:rPr>
          <w:rFonts w:ascii="Times New Roman" w:eastAsia="宋体" w:hAnsi="Times New Roman" w:cs="Times New Roman" w:hint="eastAsia"/>
          <w:szCs w:val="21"/>
        </w:rPr>
        <w:t>慧眼独具</w:t>
      </w:r>
    </w:p>
    <w:p w:rsidR="00934B3F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/>
          <w:bCs/>
          <w:szCs w:val="21"/>
        </w:rPr>
        <w:t>4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．指出下面句子所采用的修辞手法。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1</w:t>
      </w:r>
      <w:r w:rsidRPr="00FD2EAF">
        <w:rPr>
          <w:rFonts w:ascii="Times New Roman" w:eastAsia="宋体" w:hAnsi="Times New Roman" w:cs="Times New Roman" w:hint="eastAsia"/>
          <w:szCs w:val="21"/>
        </w:rPr>
        <w:t>）文字是一道桥梁。（</w:t>
      </w:r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2</w:t>
      </w:r>
      <w:r w:rsidRPr="00FD2EAF">
        <w:rPr>
          <w:rFonts w:ascii="Times New Roman" w:eastAsia="宋体" w:hAnsi="Times New Roman" w:cs="Times New Roman" w:hint="eastAsia"/>
          <w:szCs w:val="21"/>
        </w:rPr>
        <w:t>）如果单就字面解释，大漠上一缕孤烟是笔直的，长河背后一轮落日是圆圆的，这有什么意思呢？（</w:t>
      </w:r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3</w:t>
      </w:r>
      <w:r w:rsidRPr="00FD2EAF">
        <w:rPr>
          <w:rFonts w:ascii="Times New Roman" w:eastAsia="宋体" w:hAnsi="Times New Roman" w:cs="Times New Roman" w:hint="eastAsia"/>
          <w:szCs w:val="21"/>
        </w:rPr>
        <w:t>）于</w:t>
      </w:r>
      <w:r w:rsidRPr="00FD2EAF">
        <w:rPr>
          <w:rFonts w:ascii="宋体" w:eastAsia="宋体" w:hAnsi="宋体" w:cs="Times New Roman" w:hint="eastAsia"/>
          <w:szCs w:val="21"/>
        </w:rPr>
        <w:t>是禁不住激昂地叫道：</w:t>
      </w:r>
      <w:r w:rsidRPr="00FD2EAF">
        <w:rPr>
          <w:rFonts w:ascii="宋体" w:eastAsia="宋体" w:hAnsi="宋体" w:cs="Times New Roman"/>
          <w:szCs w:val="21"/>
        </w:rPr>
        <w:t>“</w:t>
      </w:r>
      <w:r w:rsidRPr="00FD2EAF">
        <w:rPr>
          <w:rFonts w:ascii="宋体" w:eastAsia="宋体" w:hAnsi="宋体" w:cs="Times New Roman" w:hint="eastAsia"/>
          <w:szCs w:val="21"/>
        </w:rPr>
        <w:t>让暴风雨来得厉害些吧！</w:t>
      </w:r>
      <w:r w:rsidRPr="00FD2EAF">
        <w:rPr>
          <w:rFonts w:ascii="宋体" w:eastAsia="宋体" w:hAnsi="宋体" w:cs="Times New Roman"/>
          <w:szCs w:val="21"/>
        </w:rPr>
        <w:t>”</w:t>
      </w:r>
      <w:r w:rsidRPr="00FD2EAF">
        <w:rPr>
          <w:rFonts w:ascii="宋体" w:eastAsia="宋体" w:hAnsi="宋体" w:cs="Times New Roman" w:hint="eastAsia"/>
          <w:szCs w:val="21"/>
        </w:rPr>
        <w:t>（</w:t>
      </w:r>
      <w:r w:rsidRPr="00FD2EAF">
        <w:rPr>
          <w:rFonts w:ascii="宋体" w:eastAsia="宋体" w:hAnsi="宋体" w:cs="Times New Roman"/>
          <w:szCs w:val="21"/>
        </w:rPr>
        <w:t xml:space="preserve">     </w:t>
      </w:r>
      <w:r w:rsidRPr="00FD2EAF">
        <w:rPr>
          <w:rFonts w:ascii="宋体" w:eastAsia="宋体" w:hAnsi="宋体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 w:hint="eastAsia"/>
          <w:szCs w:val="21"/>
        </w:rPr>
        <w:t>（</w:t>
      </w:r>
      <w:r w:rsidRPr="00FD2EAF">
        <w:rPr>
          <w:rFonts w:ascii="Times New Roman" w:eastAsia="宋体" w:hAnsi="Times New Roman" w:cs="Times New Roman"/>
          <w:szCs w:val="21"/>
        </w:rPr>
        <w:t>4</w:t>
      </w:r>
      <w:r w:rsidRPr="00FD2EAF">
        <w:rPr>
          <w:rFonts w:ascii="Times New Roman" w:eastAsia="宋体" w:hAnsi="Times New Roman" w:cs="Times New Roman" w:hint="eastAsia"/>
          <w:szCs w:val="21"/>
        </w:rPr>
        <w:t>）回头来看看海鸥、潜水鸟、企鹅那些东西，它们苟安，怕事，只想躲避暴风雨，无异于不愿看见格外清明的天地。（</w:t>
      </w:r>
      <w:r w:rsidRPr="00FD2EAF">
        <w:rPr>
          <w:rFonts w:ascii="Times New Roman" w:eastAsia="宋体" w:hAnsi="Times New Roman" w:cs="Times New Roman"/>
          <w:szCs w:val="21"/>
        </w:rPr>
        <w:t xml:space="preserve">     </w:t>
      </w:r>
      <w:r w:rsidRPr="00FD2EAF">
        <w:rPr>
          <w:rFonts w:ascii="Times New Roman" w:eastAsia="宋体" w:hAnsi="Times New Roman" w:cs="Times New Roman" w:hint="eastAsia"/>
          <w:szCs w:val="21"/>
        </w:rPr>
        <w:t>）</w:t>
      </w:r>
    </w:p>
    <w:p w:rsidR="00934B3F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/>
          <w:bCs/>
          <w:szCs w:val="21"/>
        </w:rPr>
        <w:t>5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．下面对课文内容说法正确的一项是（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 xml:space="preserve">   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lastRenderedPageBreak/>
        <w:t>A</w:t>
      </w:r>
      <w:r w:rsidRPr="00FD2EAF">
        <w:rPr>
          <w:rFonts w:ascii="Times New Roman" w:eastAsia="宋体" w:hAnsi="Times New Roman" w:cs="Times New Roman" w:hint="eastAsia"/>
          <w:szCs w:val="21"/>
        </w:rPr>
        <w:t>．文艺就是歌谣一类的东西，它产生于文字之后。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FFFFFF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B</w:t>
      </w:r>
      <w:r w:rsidRPr="00FD2EAF">
        <w:rPr>
          <w:rFonts w:ascii="Times New Roman" w:eastAsia="宋体" w:hAnsi="Times New Roman" w:cs="Times New Roman" w:hint="eastAsia"/>
          <w:szCs w:val="21"/>
        </w:rPr>
        <w:t>．在印刷术出现之后，文艺就是许多文字的集合。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C</w:t>
      </w:r>
      <w:r w:rsidRPr="00FD2EAF">
        <w:rPr>
          <w:rFonts w:ascii="Times New Roman" w:eastAsia="宋体" w:hAnsi="Times New Roman" w:cs="Times New Roman" w:hint="eastAsia"/>
          <w:szCs w:val="21"/>
        </w:rPr>
        <w:t>．所有的文艺作品都能看作一幅图画，这样就能鉴赏出作品的意境美。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D</w:t>
      </w:r>
      <w:r w:rsidRPr="00FD2EAF">
        <w:rPr>
          <w:rFonts w:ascii="Times New Roman" w:eastAsia="宋体" w:hAnsi="Times New Roman" w:cs="Times New Roman" w:hint="eastAsia"/>
          <w:szCs w:val="21"/>
        </w:rPr>
        <w:t>．我们鉴赏文艺作品，必须要驱遣我们的想象力，才能感受到文艺作品的美，这是我们的最大目的。</w:t>
      </w:r>
    </w:p>
    <w:p w:rsidR="00934B3F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/>
          <w:bCs/>
          <w:szCs w:val="21"/>
        </w:rPr>
        <w:t>6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．下列句子组成语段，顺序排列正确的一项是（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 xml:space="preserve">   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）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  <w:szCs w:val="21"/>
        </w:rPr>
      </w:pPr>
      <w:r w:rsidRPr="00FD2EAF">
        <w:rPr>
          <w:rFonts w:ascii="楷体" w:eastAsia="楷体" w:hAnsi="楷体" w:cs="Times New Roman" w:hint="eastAsia"/>
          <w:szCs w:val="21"/>
        </w:rPr>
        <w:t>①一些经典作品，经过时间的淘汰与筛选，其中有着最伟大的思想、最丰富的内容、最高尚的品格，是人类迄今为止所能达到的巅峰。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  <w:szCs w:val="21"/>
        </w:rPr>
      </w:pPr>
      <w:r w:rsidRPr="00FD2EAF">
        <w:rPr>
          <w:rFonts w:ascii="楷体" w:eastAsia="楷体" w:hAnsi="楷体" w:cs="Times New Roman" w:hint="eastAsia"/>
          <w:szCs w:val="21"/>
        </w:rPr>
        <w:t>②一个人能够获得多大的能量，取得多高的成就，很大程度取决于这种循环往复的阅读。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  <w:szCs w:val="21"/>
        </w:rPr>
      </w:pPr>
      <w:r w:rsidRPr="00FD2EAF">
        <w:rPr>
          <w:rFonts w:ascii="楷体" w:eastAsia="楷体" w:hAnsi="楷体" w:cs="Times New Roman" w:hint="eastAsia"/>
          <w:szCs w:val="21"/>
        </w:rPr>
        <w:t>③阅读是一种循环往复的过程。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  <w:szCs w:val="21"/>
        </w:rPr>
      </w:pPr>
      <w:r w:rsidRPr="00FD2EAF">
        <w:rPr>
          <w:rFonts w:ascii="楷体" w:eastAsia="楷体" w:hAnsi="楷体" w:cs="Times New Roman" w:hint="eastAsia"/>
          <w:szCs w:val="21"/>
        </w:rPr>
        <w:t>④对于这些举世公认的中西社科、文学名著，我们自然要尽情揣摩，反复精读，把握其内涵与要旨。⑤这种循环往复，就是人们常说的精读。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A</w:t>
      </w:r>
      <w:r w:rsidRPr="00FD2EAF">
        <w:rPr>
          <w:rFonts w:ascii="Times New Roman" w:eastAsia="宋体" w:hAnsi="Times New Roman" w:cs="Times New Roman" w:hint="eastAsia"/>
          <w:szCs w:val="21"/>
        </w:rPr>
        <w:t>．</w:t>
      </w:r>
      <w:r w:rsidRPr="00FD2EAF">
        <w:rPr>
          <w:rFonts w:ascii="宋体" w:eastAsia="宋体" w:hAnsi="宋体" w:cs="宋体" w:hint="eastAsia"/>
          <w:szCs w:val="21"/>
        </w:rPr>
        <w:t>④②①③⑤</w:t>
      </w:r>
      <w:r w:rsidRPr="00FD2EAF">
        <w:rPr>
          <w:rFonts w:ascii="宋体" w:eastAsia="宋体" w:hAnsi="宋体" w:cs="宋体" w:hint="eastAsia"/>
          <w:szCs w:val="21"/>
        </w:rPr>
        <w:tab/>
      </w:r>
      <w:r w:rsidRPr="00FD2EAF">
        <w:rPr>
          <w:rFonts w:ascii="Times New Roman" w:eastAsia="宋体" w:hAnsi="Times New Roman" w:cs="Times New Roman"/>
          <w:szCs w:val="21"/>
        </w:rPr>
        <w:t>B</w:t>
      </w:r>
      <w:r w:rsidRPr="00FD2EAF">
        <w:rPr>
          <w:rFonts w:ascii="Times New Roman" w:eastAsia="宋体" w:hAnsi="Times New Roman" w:cs="Times New Roman" w:hint="eastAsia"/>
          <w:szCs w:val="21"/>
        </w:rPr>
        <w:t>．</w:t>
      </w:r>
      <w:r w:rsidRPr="00FD2EAF">
        <w:rPr>
          <w:rFonts w:ascii="宋体" w:eastAsia="宋体" w:hAnsi="宋体" w:cs="宋体" w:hint="eastAsia"/>
          <w:szCs w:val="21"/>
        </w:rPr>
        <w:t>③⑤①④</w:t>
      </w:r>
      <w:r w:rsidRPr="00FD2EAF">
        <w:rPr>
          <w:rFonts w:ascii="宋体" w:eastAsia="宋体" w:hAnsi="宋体" w:cs="宋体"/>
          <w:szCs w:val="21"/>
        </w:rPr>
        <w:t>②</w:t>
      </w:r>
    </w:p>
    <w:p w:rsidR="00934B3F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FD2EAF">
        <w:rPr>
          <w:rFonts w:ascii="Times New Roman" w:eastAsia="宋体" w:hAnsi="Times New Roman" w:cs="Times New Roman"/>
          <w:szCs w:val="21"/>
        </w:rPr>
        <w:t>C</w:t>
      </w:r>
      <w:r w:rsidRPr="00FD2EAF">
        <w:rPr>
          <w:rFonts w:ascii="Times New Roman" w:eastAsia="宋体" w:hAnsi="Times New Roman" w:cs="Times New Roman" w:hint="eastAsia"/>
          <w:szCs w:val="21"/>
        </w:rPr>
        <w:t>．</w:t>
      </w:r>
      <w:r w:rsidRPr="00FD2EAF">
        <w:rPr>
          <w:rFonts w:ascii="宋体" w:eastAsia="宋体" w:hAnsi="宋体" w:cs="宋体" w:hint="eastAsia"/>
          <w:szCs w:val="21"/>
        </w:rPr>
        <w:t>②③⑤①④</w:t>
      </w:r>
      <w:r w:rsidRPr="00FD2EAF">
        <w:rPr>
          <w:rFonts w:ascii="Times New Roman" w:eastAsia="宋体" w:hAnsi="Times New Roman" w:cs="Times New Roman"/>
          <w:szCs w:val="21"/>
        </w:rPr>
        <w:t xml:space="preserve"> </w:t>
      </w:r>
      <w:r w:rsidRPr="00FD2EAF">
        <w:rPr>
          <w:rFonts w:ascii="Times New Roman" w:eastAsia="宋体" w:hAnsi="Times New Roman" w:cs="Times New Roman" w:hint="eastAsia"/>
          <w:szCs w:val="21"/>
        </w:rPr>
        <w:tab/>
      </w:r>
      <w:r w:rsidRPr="00FD2EAF">
        <w:rPr>
          <w:rFonts w:ascii="Times New Roman" w:eastAsia="宋体" w:hAnsi="Times New Roman" w:cs="Times New Roman"/>
          <w:szCs w:val="21"/>
        </w:rPr>
        <w:t>D</w:t>
      </w:r>
      <w:r w:rsidRPr="00FD2EAF">
        <w:rPr>
          <w:rFonts w:ascii="Times New Roman" w:eastAsia="宋体" w:hAnsi="Times New Roman" w:cs="Times New Roman" w:hint="eastAsia"/>
          <w:szCs w:val="21"/>
        </w:rPr>
        <w:t>．</w:t>
      </w:r>
      <w:r w:rsidRPr="00FD2EAF">
        <w:rPr>
          <w:rFonts w:ascii="宋体" w:eastAsia="宋体" w:hAnsi="宋体" w:cs="宋体" w:hint="eastAsia"/>
          <w:szCs w:val="21"/>
        </w:rPr>
        <w:t>③⑤①②</w:t>
      </w:r>
      <w:r w:rsidRPr="00FD2EAF">
        <w:rPr>
          <w:rFonts w:ascii="宋体" w:eastAsia="宋体" w:hAnsi="宋体" w:cs="宋体"/>
          <w:szCs w:val="21"/>
        </w:rPr>
        <w:t>④</w:t>
      </w:r>
    </w:p>
    <w:p w:rsidR="004E492B" w:rsidRPr="00FD2EAF" w:rsidRDefault="00CB2467" w:rsidP="00FD2EAF">
      <w:pPr>
        <w:spacing w:line="360" w:lineRule="auto"/>
        <w:rPr>
          <w:rFonts w:ascii="宋体" w:eastAsia="宋体" w:hAnsi="宋体"/>
        </w:rPr>
      </w:pPr>
      <w:r w:rsidRPr="00FD2EAF">
        <w:rPr>
          <w:rFonts w:ascii="宋体" w:eastAsia="宋体" w:hAnsi="宋体" w:hint="eastAsia"/>
        </w:rPr>
        <w:t>二、课内精读</w:t>
      </w:r>
    </w:p>
    <w:p w:rsidR="0083652E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FD2EAF">
        <w:rPr>
          <w:rFonts w:ascii="Times New Roman" w:eastAsia="宋体" w:hAnsi="Times New Roman" w:cs="Times New Roman" w:hint="eastAsia"/>
          <w:bCs/>
          <w:szCs w:val="21"/>
        </w:rPr>
        <w:t>阅读课文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5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～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7</w:t>
      </w:r>
      <w:r w:rsidRPr="00FD2EAF">
        <w:rPr>
          <w:rFonts w:ascii="Times New Roman" w:eastAsia="宋体" w:hAnsi="Times New Roman" w:cs="Times New Roman" w:hint="eastAsia"/>
          <w:bCs/>
          <w:szCs w:val="21"/>
        </w:rPr>
        <w:t>段，回答以下问题。</w:t>
      </w:r>
    </w:p>
    <w:p w:rsidR="0083652E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</w:rPr>
      </w:pPr>
      <w:r w:rsidRPr="00FD2EAF">
        <w:rPr>
          <w:rFonts w:ascii="楷体" w:eastAsia="楷体" w:hAnsi="楷体" w:cs="Times New Roman" w:hint="eastAsia"/>
          <w:u w:val="single"/>
        </w:rPr>
        <w:t>文字是一道桥梁。这边的桥堍站着读者，那边的桥堍站着作者。</w:t>
      </w:r>
      <w:r w:rsidRPr="00FD2EAF">
        <w:rPr>
          <w:rFonts w:ascii="楷体" w:eastAsia="楷体" w:hAnsi="楷体" w:cs="Times New Roman" w:hint="eastAsia"/>
        </w:rPr>
        <w:t>通过了这一道桥梁，读者才和作者会面。不但会面，并且了解作者的心情，和作者的心情相契合。</w:t>
      </w:r>
    </w:p>
    <w:p w:rsidR="0083652E" w:rsidRPr="00FD2EAF" w:rsidRDefault="00CB2467" w:rsidP="00FD2EAF">
      <w:pPr>
        <w:spacing w:line="360" w:lineRule="auto"/>
        <w:ind w:firstLineChars="200" w:firstLine="420"/>
        <w:rPr>
          <w:rFonts w:ascii="楷体" w:eastAsia="楷体" w:hAnsi="楷体" w:cs="Times New Roman"/>
        </w:rPr>
      </w:pPr>
      <w:r w:rsidRPr="00FD2EAF">
        <w:rPr>
          <w:rFonts w:ascii="楷体" w:eastAsia="楷体" w:hAnsi="楷体" w:cs="Times New Roman" w:hint="eastAsia"/>
        </w:rPr>
        <w:t>先就作者的方面说。文艺的创作决不是随便</w:t>
      </w:r>
      <w:proofErr w:type="gramStart"/>
      <w:r w:rsidRPr="00FD2EAF">
        <w:rPr>
          <w:rFonts w:ascii="楷体" w:eastAsia="楷体" w:hAnsi="楷体" w:cs="Times New Roman" w:hint="eastAsia"/>
        </w:rPr>
        <w:t>取许多</w:t>
      </w:r>
      <w:proofErr w:type="gramEnd"/>
      <w:r w:rsidRPr="00FD2EAF">
        <w:rPr>
          <w:rFonts w:ascii="楷体" w:eastAsia="楷体" w:hAnsi="楷体" w:cs="Times New Roman" w:hint="eastAsia"/>
        </w:rPr>
        <w:t>文字来集合在一起。作者着手创作，必然对于人生先有所见，先有所感。他把这些所见所感写出来，不作抽象的分析，而作具体的描写，不作刻板的记载，而作想象的安排。他准备写的不是普通的论说文、记叙文；他准备写的是文艺。他动手写，不但选择那些最适当的文字，让它们集合起来，还要审查那些写了下来的文字，看有没有应当修改或是增减的。总之，作者想做到的是：写下来的文字正好传达出他的所见所感。</w:t>
      </w:r>
    </w:p>
    <w:p w:rsidR="0083652E" w:rsidRPr="00FD2EAF" w:rsidRDefault="00CB2467" w:rsidP="00FD2EAF">
      <w:pPr>
        <w:spacing w:line="360" w:lineRule="auto"/>
        <w:ind w:firstLineChars="200" w:firstLine="420"/>
        <w:rPr>
          <w:rFonts w:ascii="Calibri" w:eastAsia="宋体" w:hAnsi="Calibri" w:cs="Times New Roman"/>
        </w:rPr>
      </w:pPr>
      <w:r w:rsidRPr="00FD2EAF">
        <w:rPr>
          <w:rFonts w:ascii="楷体" w:eastAsia="楷体" w:hAnsi="楷体" w:cs="Times New Roman" w:hint="eastAsia"/>
        </w:rPr>
        <w:t>现在就读者的方面说。读者看到的是写在纸</w:t>
      </w:r>
      <w:r w:rsidRPr="00FD2EAF">
        <w:rPr>
          <w:rFonts w:ascii="楷体" w:eastAsia="楷体" w:hAnsi="楷体" w:cs="Times New Roman"/>
          <w:noProof/>
        </w:rPr>
        <w:drawing>
          <wp:inline distT="0" distB="0" distL="0" distR="0">
            <wp:extent cx="15240" cy="15240"/>
            <wp:effectExtent l="0" t="0" r="0" b="0"/>
            <wp:docPr id="1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942513" name="图片 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D2EAF">
        <w:rPr>
          <w:rFonts w:ascii="楷体" w:eastAsia="楷体" w:hAnsi="楷体" w:cs="Times New Roman" w:hint="eastAsia"/>
        </w:rPr>
        <w:t>面或者</w:t>
      </w:r>
      <w:proofErr w:type="gramEnd"/>
      <w:r w:rsidRPr="00FD2EAF">
        <w:rPr>
          <w:rFonts w:ascii="楷体" w:eastAsia="楷体" w:hAnsi="楷体" w:cs="Times New Roman" w:hint="eastAsia"/>
        </w:rPr>
        <w:t>印在纸面的文字，但是看到文字并不是他们的目的。他</w:t>
      </w:r>
      <w:r w:rsidRPr="00FD2EAF">
        <w:rPr>
          <w:rFonts w:ascii="楷体" w:eastAsia="楷体" w:hAnsi="楷体" w:cs="Times New Roman" w:hint="eastAsia"/>
        </w:rPr>
        <w:t>们要通过文字去接触作者的所见所感。</w:t>
      </w:r>
    </w:p>
    <w:p w:rsidR="0083652E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</w:rPr>
      </w:pPr>
      <w:r w:rsidRPr="00FD2EAF">
        <w:rPr>
          <w:rFonts w:ascii="Times New Roman" w:eastAsia="宋体" w:hAnsi="Times New Roman" w:cs="Times New Roman" w:hint="eastAsia"/>
          <w:bCs/>
        </w:rPr>
        <w:t>7</w:t>
      </w:r>
      <w:r w:rsidRPr="00FD2EAF">
        <w:rPr>
          <w:rFonts w:ascii="Times New Roman" w:eastAsia="宋体" w:hAnsi="Times New Roman" w:cs="Times New Roman" w:hint="eastAsia"/>
          <w:bCs/>
        </w:rPr>
        <w:t>．</w:t>
      </w:r>
      <w:r w:rsidRPr="00FD2EAF">
        <w:rPr>
          <w:rFonts w:ascii="Times New Roman" w:eastAsia="宋体" w:hAnsi="Times New Roman" w:cs="Times New Roman"/>
          <w:bCs/>
        </w:rPr>
        <w:t>第</w:t>
      </w:r>
      <w:r w:rsidRPr="00FD2EAF">
        <w:rPr>
          <w:rFonts w:ascii="Times New Roman" w:eastAsia="宋体" w:hAnsi="Times New Roman" w:cs="Times New Roman"/>
          <w:bCs/>
        </w:rPr>
        <w:t>5</w:t>
      </w:r>
      <w:r w:rsidRPr="00FD2EAF">
        <w:rPr>
          <w:rFonts w:ascii="Times New Roman" w:eastAsia="宋体" w:hAnsi="Times New Roman" w:cs="Times New Roman"/>
          <w:bCs/>
        </w:rPr>
        <w:t>段在选文中起什么作用？</w:t>
      </w:r>
    </w:p>
    <w:p w:rsidR="0075149E" w:rsidRPr="00FD2EAF" w:rsidRDefault="0075149E" w:rsidP="00FD2EAF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75149E" w:rsidRPr="00FD2EAF" w:rsidRDefault="0075149E" w:rsidP="00FD2EAF">
      <w:pPr>
        <w:spacing w:line="360" w:lineRule="auto"/>
        <w:rPr>
          <w:rFonts w:ascii="Times New Roman" w:eastAsia="宋体" w:hAnsi="Times New Roman" w:cs="Times New Roman"/>
          <w:bCs/>
        </w:rPr>
      </w:pPr>
    </w:p>
    <w:p w:rsidR="0083652E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</w:rPr>
      </w:pPr>
      <w:r w:rsidRPr="00FD2EAF">
        <w:rPr>
          <w:rFonts w:ascii="Times New Roman" w:eastAsia="宋体" w:hAnsi="Times New Roman" w:cs="Times New Roman" w:hint="eastAsia"/>
          <w:bCs/>
        </w:rPr>
        <w:t>8</w:t>
      </w:r>
      <w:r w:rsidRPr="00FD2EAF">
        <w:rPr>
          <w:rFonts w:ascii="Times New Roman" w:eastAsia="宋体" w:hAnsi="Times New Roman" w:cs="Times New Roman" w:hint="eastAsia"/>
          <w:bCs/>
        </w:rPr>
        <w:t>．</w:t>
      </w:r>
      <w:r w:rsidRPr="00FD2EAF">
        <w:rPr>
          <w:rFonts w:ascii="Times New Roman" w:eastAsia="宋体" w:hAnsi="Times New Roman" w:cs="Times New Roman"/>
          <w:bCs/>
        </w:rPr>
        <w:t xml:space="preserve"> </w:t>
      </w:r>
      <w:r w:rsidRPr="00FD2EAF">
        <w:rPr>
          <w:rFonts w:ascii="Times New Roman" w:eastAsia="宋体" w:hAnsi="Times New Roman" w:cs="Times New Roman"/>
          <w:bCs/>
        </w:rPr>
        <w:t>从修辞角度赏析文中的画线句。</w:t>
      </w:r>
    </w:p>
    <w:p w:rsidR="0083652E" w:rsidRPr="00FD2EAF" w:rsidRDefault="00CB2467" w:rsidP="00FD2EAF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</w:rPr>
      </w:pPr>
      <w:r w:rsidRPr="00FD2EAF">
        <w:rPr>
          <w:rFonts w:ascii="Times New Roman" w:eastAsia="宋体" w:hAnsi="Times New Roman" w:cs="Times New Roman"/>
          <w:bCs/>
        </w:rPr>
        <w:t>文字是一道桥梁。这边的桥堍站着读者，那边的桥堍站着作者。</w:t>
      </w:r>
    </w:p>
    <w:p w:rsidR="0075149E" w:rsidRPr="00FD2EAF" w:rsidRDefault="0075149E" w:rsidP="00FD2EAF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75149E" w:rsidRPr="00FD2EAF" w:rsidRDefault="0075149E" w:rsidP="00FD2EAF">
      <w:pPr>
        <w:spacing w:line="360" w:lineRule="auto"/>
        <w:rPr>
          <w:rFonts w:ascii="Times New Roman" w:eastAsia="宋体" w:hAnsi="Times New Roman" w:cs="Times New Roman"/>
          <w:bCs/>
        </w:rPr>
      </w:pPr>
    </w:p>
    <w:p w:rsidR="0083652E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</w:rPr>
      </w:pPr>
      <w:r w:rsidRPr="00FD2EAF">
        <w:rPr>
          <w:rFonts w:ascii="Times New Roman" w:eastAsia="宋体" w:hAnsi="Times New Roman" w:cs="Times New Roman" w:hint="eastAsia"/>
          <w:bCs/>
        </w:rPr>
        <w:t>9</w:t>
      </w:r>
      <w:r w:rsidRPr="00FD2EAF">
        <w:rPr>
          <w:rFonts w:ascii="Times New Roman" w:eastAsia="宋体" w:hAnsi="Times New Roman" w:cs="Times New Roman" w:hint="eastAsia"/>
          <w:bCs/>
        </w:rPr>
        <w:t>．</w:t>
      </w:r>
      <w:r w:rsidRPr="00FD2EAF">
        <w:rPr>
          <w:rFonts w:ascii="Times New Roman" w:eastAsia="宋体" w:hAnsi="Times New Roman" w:cs="Times New Roman"/>
          <w:bCs/>
        </w:rPr>
        <w:t>阅读选文，概括文艺作者是如何进行创作的。</w:t>
      </w:r>
    </w:p>
    <w:p w:rsidR="0075149E" w:rsidRPr="00FD2EAF" w:rsidRDefault="0075149E" w:rsidP="00FD2EAF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75149E" w:rsidRPr="00FD2EAF" w:rsidRDefault="0075149E" w:rsidP="00FD2EAF">
      <w:pPr>
        <w:spacing w:line="360" w:lineRule="auto"/>
        <w:rPr>
          <w:rFonts w:ascii="Times New Roman" w:eastAsia="宋体" w:hAnsi="Times New Roman" w:cs="Times New Roman"/>
          <w:bCs/>
        </w:rPr>
      </w:pPr>
    </w:p>
    <w:p w:rsidR="0083652E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</w:rPr>
      </w:pPr>
      <w:r w:rsidRPr="00FD2EAF">
        <w:rPr>
          <w:rFonts w:ascii="Times New Roman" w:eastAsia="宋体" w:hAnsi="Times New Roman" w:cs="Times New Roman" w:hint="eastAsia"/>
          <w:bCs/>
        </w:rPr>
        <w:t>10</w:t>
      </w:r>
      <w:r w:rsidRPr="00FD2EAF">
        <w:rPr>
          <w:rFonts w:ascii="Times New Roman" w:eastAsia="宋体" w:hAnsi="Times New Roman" w:cs="Times New Roman" w:hint="eastAsia"/>
          <w:bCs/>
        </w:rPr>
        <w:t>．</w:t>
      </w:r>
      <w:r w:rsidRPr="00FD2EAF">
        <w:rPr>
          <w:rFonts w:ascii="Times New Roman" w:eastAsia="宋体" w:hAnsi="Times New Roman" w:cs="Times New Roman"/>
          <w:bCs/>
        </w:rPr>
        <w:t>作者</w:t>
      </w:r>
      <w:r w:rsidRPr="00FD2EAF">
        <w:rPr>
          <w:rFonts w:ascii="宋体" w:eastAsia="宋体" w:hAnsi="宋体" w:cs="Times New Roman"/>
          <w:bCs/>
        </w:rPr>
        <w:t>为什么说</w:t>
      </w:r>
      <w:r w:rsidRPr="00FD2EAF">
        <w:rPr>
          <w:rFonts w:ascii="宋体" w:eastAsia="宋体" w:hAnsi="宋体" w:cs="Times New Roman"/>
          <w:bCs/>
        </w:rPr>
        <w:t>“</w:t>
      </w:r>
      <w:r w:rsidRPr="00FD2EAF">
        <w:rPr>
          <w:rFonts w:ascii="宋体" w:eastAsia="宋体" w:hAnsi="宋体" w:cs="Times New Roman"/>
          <w:bCs/>
        </w:rPr>
        <w:t>看到文字并不是他们的目的</w:t>
      </w:r>
      <w:r w:rsidRPr="00FD2EAF">
        <w:rPr>
          <w:rFonts w:ascii="宋体" w:eastAsia="宋体" w:hAnsi="宋体" w:cs="Times New Roman"/>
          <w:bCs/>
        </w:rPr>
        <w:t>”</w:t>
      </w:r>
      <w:r w:rsidRPr="00FD2EAF">
        <w:rPr>
          <w:rFonts w:ascii="宋体" w:eastAsia="宋体" w:hAnsi="宋体" w:cs="Times New Roman"/>
          <w:bCs/>
        </w:rPr>
        <w:t>？</w:t>
      </w:r>
    </w:p>
    <w:p w:rsidR="0075149E" w:rsidRPr="00FD2EAF" w:rsidRDefault="0075149E" w:rsidP="00FD2EAF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75149E" w:rsidRPr="00FD2EAF" w:rsidRDefault="0075149E" w:rsidP="00FD2EAF">
      <w:pPr>
        <w:spacing w:line="360" w:lineRule="auto"/>
        <w:rPr>
          <w:rFonts w:ascii="Times New Roman" w:eastAsia="宋体" w:hAnsi="Times New Roman" w:cs="Times New Roman"/>
          <w:bCs/>
        </w:rPr>
      </w:pPr>
    </w:p>
    <w:p w:rsidR="0083652E" w:rsidRPr="00FD2EAF" w:rsidRDefault="00CB2467" w:rsidP="00FD2EAF">
      <w:pPr>
        <w:spacing w:line="360" w:lineRule="auto"/>
        <w:rPr>
          <w:rFonts w:ascii="Times New Roman" w:eastAsia="宋体" w:hAnsi="Times New Roman" w:cs="Times New Roman"/>
          <w:bCs/>
        </w:rPr>
      </w:pPr>
      <w:r w:rsidRPr="00FD2EAF">
        <w:rPr>
          <w:rFonts w:ascii="Times New Roman" w:eastAsia="宋体" w:hAnsi="Times New Roman" w:cs="Times New Roman" w:hint="eastAsia"/>
          <w:bCs/>
        </w:rPr>
        <w:t>11</w:t>
      </w:r>
      <w:r w:rsidRPr="00FD2EAF">
        <w:rPr>
          <w:rFonts w:ascii="Times New Roman" w:eastAsia="宋体" w:hAnsi="Times New Roman" w:cs="Times New Roman" w:hint="eastAsia"/>
          <w:bCs/>
        </w:rPr>
        <w:t>．</w:t>
      </w:r>
      <w:r w:rsidRPr="00FD2EAF">
        <w:rPr>
          <w:rFonts w:ascii="Times New Roman" w:eastAsia="宋体" w:hAnsi="Times New Roman" w:cs="Times New Roman"/>
          <w:bCs/>
        </w:rPr>
        <w:t xml:space="preserve"> </w:t>
      </w:r>
      <w:r w:rsidRPr="00FD2EAF">
        <w:rPr>
          <w:rFonts w:ascii="Times New Roman" w:eastAsia="宋体" w:hAnsi="Times New Roman" w:cs="Times New Roman"/>
          <w:bCs/>
        </w:rPr>
        <w:t>作者为什么在课文的第</w:t>
      </w:r>
      <w:r w:rsidRPr="00FD2EAF">
        <w:rPr>
          <w:rFonts w:ascii="Times New Roman" w:eastAsia="宋体" w:hAnsi="Times New Roman" w:cs="Times New Roman"/>
          <w:bCs/>
        </w:rPr>
        <w:t>6</w:t>
      </w:r>
      <w:r w:rsidRPr="00FD2EAF">
        <w:rPr>
          <w:rFonts w:ascii="Times New Roman" w:eastAsia="宋体" w:hAnsi="Times New Roman" w:cs="Times New Roman"/>
          <w:bCs/>
        </w:rPr>
        <w:t>段提到了一般的论说文和记叙文，这有什么作用？</w:t>
      </w:r>
    </w:p>
    <w:p w:rsidR="0075149E" w:rsidRPr="00FD2EAF" w:rsidRDefault="0075149E" w:rsidP="00FD2EAF">
      <w:pPr>
        <w:spacing w:line="360" w:lineRule="auto"/>
        <w:rPr>
          <w:rFonts w:ascii="宋体" w:eastAsia="宋体" w:hAnsi="宋体" w:cs="宋体"/>
          <w:color w:val="FF0000"/>
          <w:szCs w:val="21"/>
        </w:rPr>
      </w:pPr>
    </w:p>
    <w:p w:rsidR="0075149E" w:rsidRPr="00FD2EAF" w:rsidRDefault="0075149E" w:rsidP="00FD2EAF">
      <w:pPr>
        <w:spacing w:line="360" w:lineRule="auto"/>
        <w:rPr>
          <w:rFonts w:ascii="宋体" w:eastAsia="宋体" w:hAnsi="宋体"/>
        </w:rPr>
      </w:pPr>
    </w:p>
    <w:p w:rsidR="004E492B" w:rsidRPr="00FD2EAF" w:rsidRDefault="00CB2467" w:rsidP="00FD2EAF">
      <w:pPr>
        <w:spacing w:line="360" w:lineRule="auto"/>
        <w:rPr>
          <w:rFonts w:ascii="宋体" w:eastAsia="宋体" w:hAnsi="宋体"/>
        </w:rPr>
      </w:pPr>
      <w:r w:rsidRPr="00FD2EAF">
        <w:rPr>
          <w:rFonts w:ascii="宋体" w:eastAsia="宋体" w:hAnsi="宋体" w:hint="eastAsia"/>
        </w:rPr>
        <w:t>三、拓展阅读</w:t>
      </w:r>
    </w:p>
    <w:p w:rsidR="004E492B" w:rsidRPr="00FD2EAF" w:rsidRDefault="00CB2467" w:rsidP="00FD2EAF">
      <w:pPr>
        <w:spacing w:line="360" w:lineRule="auto"/>
        <w:rPr>
          <w:rFonts w:ascii="宋体" w:eastAsia="宋体" w:hAnsi="宋体"/>
        </w:rPr>
      </w:pPr>
      <w:r w:rsidRPr="00FD2EAF">
        <w:rPr>
          <w:rFonts w:ascii="宋体" w:eastAsia="宋体" w:hAnsi="宋体" w:hint="eastAsia"/>
        </w:rPr>
        <w:t>阅读下面的文字，回答下列问题。</w:t>
      </w:r>
    </w:p>
    <w:p w:rsidR="0083652E" w:rsidRPr="00FD2EAF" w:rsidRDefault="00CB2467" w:rsidP="00FD2EAF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假如汉字会说话</w:t>
      </w:r>
    </w:p>
    <w:p w:rsidR="0083652E" w:rsidRPr="00FD2EAF" w:rsidRDefault="00CB2467" w:rsidP="00FD2EAF">
      <w:pPr>
        <w:spacing w:line="360" w:lineRule="auto"/>
        <w:jc w:val="center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乐琦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①</w:t>
      </w:r>
      <w:r w:rsidRPr="00FD2EAF">
        <w:rPr>
          <w:rFonts w:ascii="楷体" w:eastAsia="楷体" w:hAnsi="楷体" w:cs="楷体"/>
          <w:color w:val="000000"/>
        </w:rPr>
        <w:t>假如汉字会说话，它会告诉你：汉字，蕴藏着中国人对天地万物的体验与认知，蕴藏着中国人一脉相承的智慧。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②</w:t>
      </w:r>
      <w:r w:rsidRPr="00FD2EAF">
        <w:rPr>
          <w:rFonts w:ascii="楷体" w:eastAsia="楷体" w:hAnsi="楷体" w:cs="楷体"/>
          <w:color w:val="000000"/>
        </w:rPr>
        <w:t>汉字，是人类伟大的发明。《淮南子》里有一句非常动人的话：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仓颉作书，而天雨粟，鬼夜哭！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汉字的出现，就像一场暴风雨，洗刷了之前的</w:t>
      </w:r>
      <w:proofErr w:type="gramStart"/>
      <w:r w:rsidRPr="00FD2EAF">
        <w:rPr>
          <w:rFonts w:ascii="楷体" w:eastAsia="楷体" w:hAnsi="楷体" w:cs="楷体"/>
          <w:color w:val="000000"/>
        </w:rPr>
        <w:t>蒙味</w:t>
      </w:r>
      <w:proofErr w:type="gramEnd"/>
      <w:r w:rsidRPr="00FD2EAF">
        <w:rPr>
          <w:rFonts w:ascii="楷体" w:eastAsia="楷体" w:hAnsi="楷体" w:cs="楷体"/>
          <w:color w:val="000000"/>
        </w:rPr>
        <w:t>和黑暗，开启了一个新的文明。你看，甲骨文的雨（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92100" cy="269240"/>
            <wp:effectExtent l="0" t="0" r="0" b="0"/>
            <wp:docPr id="10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598075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楷体" w:eastAsia="楷体" w:hAnsi="楷体" w:cs="楷体"/>
          <w:color w:val="000000"/>
        </w:rPr>
        <w:t>）、山（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307340" cy="292100"/>
            <wp:effectExtent l="0" t="0" r="0" b="0"/>
            <wp:docPr id="9" name="图片 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20519" name="Picture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楷体" w:eastAsia="楷体" w:hAnsi="楷体" w:cs="楷体"/>
          <w:color w:val="000000"/>
        </w:rPr>
        <w:t>）、本（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69240" cy="353695"/>
            <wp:effectExtent l="0" t="0" r="0" b="8255"/>
            <wp:docPr id="8" name="图片 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851226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楷体" w:eastAsia="楷体" w:hAnsi="楷体" w:cs="楷体"/>
          <w:color w:val="000000"/>
        </w:rPr>
        <w:t>）末（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07645" cy="314960"/>
            <wp:effectExtent l="0" t="0" r="1905" b="8890"/>
            <wp:docPr id="7" name="图片 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641349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楷体" w:eastAsia="楷体" w:hAnsi="楷体" w:cs="楷体"/>
          <w:color w:val="000000"/>
        </w:rPr>
        <w:t>）、采（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38125" cy="346075"/>
            <wp:effectExtent l="0" t="0" r="9525" b="0"/>
            <wp:docPr id="6" name="图片 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643205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楷体" w:eastAsia="楷体" w:hAnsi="楷体" w:cs="楷体"/>
          <w:color w:val="000000"/>
        </w:rPr>
        <w:t>）、休（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92100" cy="292100"/>
            <wp:effectExtent l="0" t="0" r="0" b="0"/>
            <wp:docPr id="5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780061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楷体" w:eastAsia="楷体" w:hAnsi="楷体" w:cs="楷体"/>
          <w:color w:val="000000"/>
        </w:rPr>
        <w:t>），视之其</w:t>
      </w:r>
      <w:proofErr w:type="gramStart"/>
      <w:r w:rsidRPr="00FD2EAF">
        <w:rPr>
          <w:rFonts w:ascii="楷体" w:eastAsia="楷体" w:hAnsi="楷体" w:cs="楷体"/>
          <w:color w:val="000000"/>
        </w:rPr>
        <w:t>象</w:t>
      </w:r>
      <w:proofErr w:type="gramEnd"/>
      <w:r w:rsidRPr="00FD2EAF">
        <w:rPr>
          <w:rFonts w:ascii="楷体" w:eastAsia="楷体" w:hAnsi="楷体" w:cs="楷体"/>
          <w:color w:val="000000"/>
        </w:rPr>
        <w:t>可见，察之其事可明，思之其意可会。一个方块字就是一方天地，这是只有汉字才能传达的意境。当我们吟诵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关关雎鸠，在河之洲</w:t>
      </w:r>
      <w:r w:rsidRPr="00FD2EAF">
        <w:rPr>
          <w:rFonts w:ascii="楷体" w:eastAsia="楷体" w:hAnsi="楷体" w:cs="楷体"/>
          <w:color w:val="000000"/>
        </w:rPr>
        <w:t>……”</w:t>
      </w:r>
      <w:r w:rsidRPr="00FD2EAF">
        <w:rPr>
          <w:rFonts w:ascii="楷体" w:eastAsia="楷体" w:hAnsi="楷体" w:cs="楷体"/>
          <w:color w:val="000000"/>
        </w:rPr>
        <w:t>的时候，分明可以感受到古人的智慧，这种穿越时空</w:t>
      </w:r>
      <w:r w:rsidRPr="00FD2EAF">
        <w:rPr>
          <w:rFonts w:ascii="楷体" w:eastAsia="楷体" w:hAnsi="楷体" w:cs="楷体"/>
          <w:color w:val="000000"/>
        </w:rPr>
        <w:t>的心灵交流是很多发明难以比拟的。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③</w:t>
      </w:r>
      <w:r w:rsidRPr="00FD2EAF">
        <w:rPr>
          <w:rFonts w:ascii="楷体" w:eastAsia="楷体" w:hAnsi="楷体" w:cs="楷体"/>
          <w:color w:val="000000"/>
        </w:rPr>
        <w:t>秦始皇统一六国，将小篆作为全国的标准字体。自此，汉字从最初的象形意义系统逐渐发展为成熟的文字体系。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④</w:t>
      </w:r>
      <w:r w:rsidRPr="00FD2EAF">
        <w:rPr>
          <w:rFonts w:ascii="楷体" w:eastAsia="楷体" w:hAnsi="楷体" w:cs="楷体"/>
          <w:color w:val="000000"/>
        </w:rPr>
        <w:t>以往的汉字学习，大家更关注汉字怎么读、怎么写，至于字的本源意义，却甚少涉及。为什么我们把自来水的开关称为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水龙头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？相传龙会口吐大水而形成雨，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龙吐水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成为古人对龙的一种形象表达，而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水龙头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的喷水功能也正好与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龙吐水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不谋而合。为什么我们把新年的第一天称作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元旦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？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元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，指开始，是第一的意思。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旦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是指事字，上面的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日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代表太阳，下面的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一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代表地平线。</w:t>
      </w:r>
      <w:r w:rsidRPr="00FD2EAF">
        <w:rPr>
          <w:rFonts w:ascii="楷体" w:eastAsia="楷体" w:hAnsi="楷体" w:cs="楷体"/>
          <w:color w:val="000000"/>
        </w:rPr>
        <w:lastRenderedPageBreak/>
        <w:t>“</w:t>
      </w:r>
      <w:r w:rsidRPr="00FD2EAF">
        <w:rPr>
          <w:rFonts w:ascii="楷体" w:eastAsia="楷体" w:hAnsi="楷体" w:cs="楷体"/>
          <w:color w:val="000000"/>
        </w:rPr>
        <w:t>旦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即太阳从</w:t>
      </w:r>
      <w:r w:rsidRPr="00FD2EAF">
        <w:rPr>
          <w:rFonts w:ascii="楷体" w:eastAsia="楷体" w:hAnsi="楷体" w:cs="楷体"/>
          <w:color w:val="000000"/>
        </w:rPr>
        <w:t>地平线上冉冉升起，象征一日的开始。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元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和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旦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结合起来，就引申为新年开始的第一天。今天，我们在迎接新年第一轮朝阳时，依然可以想见，五千多年前先人在黎明时分看到日出时画出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旦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的情景。传承五千余年的汉字，承载了中华民族悠长而有活力的记忆。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⑤</w:t>
      </w:r>
      <w:r w:rsidRPr="00FD2EAF">
        <w:rPr>
          <w:rFonts w:ascii="楷体" w:eastAsia="楷体" w:hAnsi="楷体" w:cs="楷体"/>
          <w:color w:val="000000"/>
        </w:rPr>
        <w:t>中国人对汉字的敬畏从汉字产生的那一天就开始了。古代，读书人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敬惜字纸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。直到现在，每逢过年，几乎所有的中国人都会贴春联。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新年纳余庆，嘉节号长春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，此时的汉字，正通过一种特殊的仪式，传达着人们对美好生活的祝福和祈盼。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⑥</w:t>
      </w:r>
      <w:r w:rsidRPr="00FD2EAF">
        <w:rPr>
          <w:rFonts w:ascii="楷体" w:eastAsia="楷体" w:hAnsi="楷体" w:cs="楷体"/>
          <w:color w:val="000000"/>
        </w:rPr>
        <w:t>今天，汉字已经走向世界，越来越多的外国人爱上汉字，</w:t>
      </w:r>
      <w:r w:rsidRPr="00FD2EAF">
        <w:rPr>
          <w:rFonts w:ascii="楷体" w:eastAsia="楷体" w:hAnsi="楷体" w:cs="楷体"/>
          <w:color w:val="000000"/>
        </w:rPr>
        <w:t>迷恋汉字。瑞典汉学家高本汉在瑞典教汉字，每教一个字，都会解释这个字的来龙去脉。他的学生林西莉写了一本风靡全球的《汉字王国》，讲述中国人和汉字的故事。美国人斯</w:t>
      </w:r>
      <w:proofErr w:type="gramStart"/>
      <w:r w:rsidRPr="00FD2EAF">
        <w:rPr>
          <w:rFonts w:ascii="楷体" w:eastAsia="楷体" w:hAnsi="楷体" w:cs="楷体"/>
          <w:color w:val="000000"/>
        </w:rPr>
        <w:t>睿</w:t>
      </w:r>
      <w:proofErr w:type="gramEnd"/>
      <w:r w:rsidRPr="00FD2EAF">
        <w:rPr>
          <w:rFonts w:ascii="楷体" w:eastAsia="楷体" w:hAnsi="楷体" w:cs="楷体"/>
          <w:color w:val="000000"/>
        </w:rPr>
        <w:t>德，用二十年时间研究汉字的字源，创办了汉字字源网，被称为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汉字叔叔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⑦</w:t>
      </w:r>
      <w:r w:rsidRPr="00FD2EAF">
        <w:rPr>
          <w:rFonts w:ascii="楷体" w:eastAsia="楷体" w:hAnsi="楷体" w:cs="楷体"/>
          <w:color w:val="000000"/>
        </w:rPr>
        <w:t>汉字作为世界上唯一还在使用的古典文字，独具特色，内涵丰富。汉字的古今同脉是民族文化传承和文化自信的根基。让我们一起追溯汉字的根与源，领悟中华历史文化的博大精深，升华出强大的精神力量。</w:t>
      </w:r>
    </w:p>
    <w:p w:rsidR="0083652E" w:rsidRPr="00FD2EAF" w:rsidRDefault="00CB2467" w:rsidP="00FD2EAF">
      <w:pPr>
        <w:spacing w:line="360" w:lineRule="auto"/>
        <w:jc w:val="righ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/>
          <w:color w:val="000000"/>
        </w:rPr>
        <w:t>（选自</w:t>
      </w:r>
      <w:r w:rsidRPr="00FD2EAF">
        <w:rPr>
          <w:rFonts w:ascii="宋体" w:eastAsia="宋体" w:hAnsi="宋体" w:cs="宋体"/>
          <w:color w:val="000000"/>
        </w:rPr>
        <w:t>2018</w:t>
      </w:r>
      <w:r w:rsidRPr="00FD2EAF">
        <w:rPr>
          <w:rFonts w:ascii="宋体" w:eastAsia="宋体" w:hAnsi="宋体" w:cs="宋体"/>
          <w:color w:val="000000"/>
        </w:rPr>
        <w:t>年</w:t>
      </w:r>
      <w:r w:rsidRPr="00FD2EAF">
        <w:rPr>
          <w:rFonts w:ascii="宋体" w:eastAsia="宋体" w:hAnsi="宋体" w:cs="宋体"/>
          <w:color w:val="000000"/>
        </w:rPr>
        <w:t>5</w:t>
      </w:r>
      <w:r w:rsidRPr="00FD2EAF">
        <w:rPr>
          <w:rFonts w:ascii="宋体" w:eastAsia="宋体" w:hAnsi="宋体" w:cs="宋体"/>
          <w:color w:val="000000"/>
        </w:rPr>
        <w:t>月</w:t>
      </w:r>
      <w:r w:rsidRPr="00FD2EAF">
        <w:rPr>
          <w:rFonts w:ascii="宋体" w:eastAsia="宋体" w:hAnsi="宋体" w:cs="宋体"/>
          <w:color w:val="000000"/>
        </w:rPr>
        <w:t>7</w:t>
      </w:r>
      <w:r w:rsidRPr="00FD2EAF">
        <w:rPr>
          <w:rFonts w:ascii="宋体" w:eastAsia="宋体" w:hAnsi="宋体" w:cs="宋体"/>
          <w:color w:val="000000"/>
        </w:rPr>
        <w:t>日《人民日报》，有删改）</w:t>
      </w:r>
    </w:p>
    <w:p w:rsidR="0083652E" w:rsidRPr="00FD2EAF" w:rsidRDefault="00CB2467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 w:hint="eastAsia"/>
          <w:color w:val="000000"/>
        </w:rPr>
        <w:t>12</w:t>
      </w:r>
      <w:r w:rsidRPr="00FD2EAF">
        <w:rPr>
          <w:rFonts w:ascii="宋体" w:eastAsia="宋体" w:hAnsi="宋体" w:cs="宋体"/>
          <w:color w:val="000000"/>
        </w:rPr>
        <w:t xml:space="preserve">. </w:t>
      </w:r>
      <w:r w:rsidRPr="00FD2EAF">
        <w:rPr>
          <w:rFonts w:ascii="宋体" w:eastAsia="宋体" w:hAnsi="宋体" w:cs="宋体"/>
          <w:color w:val="000000"/>
        </w:rPr>
        <w:t>阅读全文，概括作者的主要观点。</w:t>
      </w:r>
    </w:p>
    <w:p w:rsidR="00E31FEB" w:rsidRPr="00FD2EAF" w:rsidRDefault="00E31FEB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</w:p>
    <w:p w:rsidR="00E31FEB" w:rsidRPr="00FD2EAF" w:rsidRDefault="00E31FEB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</w:p>
    <w:p w:rsidR="0083652E" w:rsidRPr="00FD2EAF" w:rsidRDefault="00CB2467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 w:hint="eastAsia"/>
          <w:color w:val="000000"/>
        </w:rPr>
        <w:t>13</w:t>
      </w:r>
      <w:r w:rsidRPr="00FD2EAF">
        <w:rPr>
          <w:rFonts w:ascii="宋体" w:eastAsia="宋体" w:hAnsi="宋体" w:cs="宋体"/>
          <w:color w:val="000000"/>
        </w:rPr>
        <w:t>. “</w:t>
      </w:r>
      <w:r w:rsidRPr="00FD2EAF">
        <w:rPr>
          <w:rFonts w:ascii="宋体" w:eastAsia="宋体" w:hAnsi="宋体" w:cs="宋体"/>
          <w:color w:val="000000"/>
        </w:rPr>
        <w:t>甲骨文的雨（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292100" cy="269240"/>
            <wp:effectExtent l="0" t="0" r="0" b="0"/>
            <wp:docPr id="3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930087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宋体" w:eastAsia="宋体" w:hAnsi="宋体" w:cs="宋体"/>
          <w:color w:val="000000"/>
        </w:rPr>
        <w:t>）、山（</w:t>
      </w:r>
      <w:r w:rsidRPr="00FD2EAF">
        <w:rPr>
          <w:rFonts w:ascii="宋体" w:eastAsia="宋体" w:hAnsi="宋体" w:cs="宋体"/>
          <w:noProof/>
          <w:color w:val="000000"/>
        </w:rPr>
        <w:drawing>
          <wp:inline distT="0" distB="0" distL="0" distR="0">
            <wp:extent cx="307340" cy="292100"/>
            <wp:effectExtent l="0" t="0" r="0" b="0"/>
            <wp:docPr id="2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6298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EAF">
        <w:rPr>
          <w:rFonts w:ascii="宋体" w:eastAsia="宋体" w:hAnsi="宋体" w:cs="宋体"/>
          <w:color w:val="000000"/>
        </w:rPr>
        <w:t>）</w:t>
      </w:r>
      <w:r w:rsidRPr="00FD2EAF">
        <w:rPr>
          <w:rFonts w:ascii="宋体" w:eastAsia="宋体" w:hAnsi="宋体" w:cs="宋体"/>
          <w:color w:val="000000"/>
        </w:rPr>
        <w:t>”“</w:t>
      </w:r>
      <w:r w:rsidRPr="00FD2EAF">
        <w:rPr>
          <w:rFonts w:ascii="宋体" w:eastAsia="宋体" w:hAnsi="宋体" w:cs="宋体"/>
          <w:color w:val="000000"/>
        </w:rPr>
        <w:t>视之其</w:t>
      </w:r>
      <w:proofErr w:type="gramStart"/>
      <w:r w:rsidRPr="00FD2EAF">
        <w:rPr>
          <w:rFonts w:ascii="宋体" w:eastAsia="宋体" w:hAnsi="宋体" w:cs="宋体"/>
          <w:color w:val="000000"/>
        </w:rPr>
        <w:t>象</w:t>
      </w:r>
      <w:proofErr w:type="gramEnd"/>
      <w:r w:rsidRPr="00FD2EAF">
        <w:rPr>
          <w:rFonts w:ascii="宋体" w:eastAsia="宋体" w:hAnsi="宋体" w:cs="宋体"/>
          <w:color w:val="000000"/>
        </w:rPr>
        <w:t>可见</w:t>
      </w:r>
      <w:r w:rsidRPr="00FD2EAF">
        <w:rPr>
          <w:rFonts w:ascii="宋体" w:eastAsia="宋体" w:hAnsi="宋体" w:cs="宋体"/>
          <w:color w:val="000000"/>
        </w:rPr>
        <w:t>”</w:t>
      </w:r>
      <w:r w:rsidRPr="00FD2EAF">
        <w:rPr>
          <w:rFonts w:ascii="宋体" w:eastAsia="宋体" w:hAnsi="宋体" w:cs="宋体"/>
          <w:color w:val="000000"/>
        </w:rPr>
        <w:t>。请用简短的文字分别描述你看到甲骨文</w:t>
      </w:r>
      <w:r w:rsidRPr="00FD2EAF">
        <w:rPr>
          <w:rFonts w:ascii="宋体" w:eastAsia="宋体" w:hAnsi="宋体" w:cs="宋体"/>
          <w:color w:val="000000"/>
        </w:rPr>
        <w:t>“</w:t>
      </w:r>
      <w:r w:rsidRPr="00FD2EAF">
        <w:rPr>
          <w:rFonts w:ascii="宋体" w:eastAsia="宋体" w:hAnsi="宋体" w:cs="宋体"/>
          <w:color w:val="000000"/>
        </w:rPr>
        <w:t>雨</w:t>
      </w:r>
      <w:r w:rsidRPr="00FD2EAF">
        <w:rPr>
          <w:rFonts w:ascii="宋体" w:eastAsia="宋体" w:hAnsi="宋体" w:cs="宋体"/>
          <w:color w:val="000000"/>
        </w:rPr>
        <w:t>”</w:t>
      </w:r>
      <w:r w:rsidRPr="00FD2EAF">
        <w:rPr>
          <w:rFonts w:ascii="宋体" w:eastAsia="宋体" w:hAnsi="宋体" w:cs="宋体"/>
          <w:color w:val="000000"/>
        </w:rPr>
        <w:t>和</w:t>
      </w:r>
      <w:r w:rsidRPr="00FD2EAF">
        <w:rPr>
          <w:rFonts w:ascii="宋体" w:eastAsia="宋体" w:hAnsi="宋体" w:cs="宋体"/>
          <w:color w:val="000000"/>
        </w:rPr>
        <w:t>“</w:t>
      </w:r>
      <w:r w:rsidRPr="00FD2EAF">
        <w:rPr>
          <w:rFonts w:ascii="宋体" w:eastAsia="宋体" w:hAnsi="宋体" w:cs="宋体"/>
          <w:color w:val="000000"/>
        </w:rPr>
        <w:t>山</w:t>
      </w:r>
      <w:r w:rsidRPr="00FD2EAF">
        <w:rPr>
          <w:rFonts w:ascii="宋体" w:eastAsia="宋体" w:hAnsi="宋体" w:cs="宋体"/>
          <w:color w:val="000000"/>
        </w:rPr>
        <w:t>”</w:t>
      </w:r>
      <w:r w:rsidRPr="00FD2EAF">
        <w:rPr>
          <w:rFonts w:ascii="宋体" w:eastAsia="宋体" w:hAnsi="宋体" w:cs="宋体"/>
          <w:color w:val="000000"/>
        </w:rPr>
        <w:t>后想到的景象。</w:t>
      </w:r>
    </w:p>
    <w:p w:rsidR="00E31FEB" w:rsidRPr="00FD2EAF" w:rsidRDefault="00E31FEB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</w:p>
    <w:p w:rsidR="00E31FEB" w:rsidRPr="00FD2EAF" w:rsidRDefault="00E31FEB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</w:p>
    <w:p w:rsidR="0083652E" w:rsidRPr="00FD2EAF" w:rsidRDefault="00CB2467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 w:hint="eastAsia"/>
          <w:color w:val="000000"/>
        </w:rPr>
        <w:t>14</w:t>
      </w:r>
      <w:r w:rsidRPr="00FD2EAF">
        <w:rPr>
          <w:rFonts w:ascii="宋体" w:eastAsia="宋体" w:hAnsi="宋体" w:cs="宋体"/>
          <w:color w:val="000000"/>
        </w:rPr>
        <w:t xml:space="preserve">. </w:t>
      </w:r>
      <w:r w:rsidRPr="00FD2EAF">
        <w:rPr>
          <w:rFonts w:ascii="宋体" w:eastAsia="宋体" w:hAnsi="宋体" w:cs="宋体"/>
          <w:color w:val="000000"/>
        </w:rPr>
        <w:t>如果把下面这段话作为本文第</w:t>
      </w:r>
      <w:r w:rsidRPr="00FD2EAF">
        <w:rPr>
          <w:rFonts w:ascii="宋体" w:eastAsia="宋体" w:hAnsi="宋体" w:cs="宋体"/>
          <w:color w:val="000000"/>
        </w:rPr>
        <w:t>⑥</w:t>
      </w:r>
      <w:r w:rsidRPr="00FD2EAF">
        <w:rPr>
          <w:rFonts w:ascii="宋体" w:eastAsia="宋体" w:hAnsi="宋体" w:cs="宋体"/>
          <w:color w:val="000000"/>
        </w:rPr>
        <w:t>段的论据，你觉得可以吗？请简述理由。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美国总统特朗普的外孙女阿拉贝拉十八个月时就开始学习中文。去年，她用中文背《三字经》和古诗的视频在互联网上广为流传，让世界见识到了中文这一语言的独特魅力。</w:t>
      </w:r>
    </w:p>
    <w:p w:rsidR="00E31FEB" w:rsidRPr="00FD2EAF" w:rsidRDefault="00E31FEB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</w:p>
    <w:p w:rsidR="00E31FEB" w:rsidRPr="00FD2EAF" w:rsidRDefault="00E31FEB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</w:p>
    <w:p w:rsidR="0083652E" w:rsidRPr="00FD2EAF" w:rsidRDefault="00CB2467" w:rsidP="00FD2EAF">
      <w:pPr>
        <w:spacing w:line="360" w:lineRule="auto"/>
        <w:jc w:val="lef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 w:hint="eastAsia"/>
          <w:color w:val="000000"/>
        </w:rPr>
        <w:t>15</w:t>
      </w:r>
      <w:r w:rsidRPr="00FD2EAF">
        <w:rPr>
          <w:rFonts w:ascii="宋体" w:eastAsia="宋体" w:hAnsi="宋体" w:cs="宋体"/>
          <w:color w:val="000000"/>
        </w:rPr>
        <w:t xml:space="preserve">. </w:t>
      </w:r>
      <w:r w:rsidRPr="00FD2EAF">
        <w:rPr>
          <w:rFonts w:ascii="宋体" w:eastAsia="宋体" w:hAnsi="宋体" w:cs="宋体"/>
          <w:color w:val="000000"/>
        </w:rPr>
        <w:t>有人认为，学习汉字只要知道怎么读、怎么写就足够了，不必深究字的本源意义。请联系自己学习汉字的经历，结合本文及材料【甲】【乙】，谈谈你的认识。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【甲】我们的汉字集形体、声音和</w:t>
      </w:r>
      <w:proofErr w:type="gramStart"/>
      <w:r w:rsidRPr="00FD2EAF">
        <w:rPr>
          <w:rFonts w:ascii="楷体" w:eastAsia="楷体" w:hAnsi="楷体" w:cs="楷体"/>
          <w:color w:val="000000"/>
        </w:rPr>
        <w:t>辞义</w:t>
      </w:r>
      <w:proofErr w:type="gramEnd"/>
      <w:r w:rsidRPr="00FD2EAF">
        <w:rPr>
          <w:rFonts w:ascii="楷体" w:eastAsia="楷体" w:hAnsi="楷体" w:cs="楷体"/>
          <w:color w:val="000000"/>
        </w:rPr>
        <w:t>三者于一体，它的独特魅力，是永远不可能改变，也是无可替</w:t>
      </w:r>
      <w:r w:rsidRPr="00FD2EAF">
        <w:rPr>
          <w:rFonts w:ascii="楷体" w:eastAsia="楷体" w:hAnsi="楷体" w:cs="楷体"/>
          <w:color w:val="000000"/>
        </w:rPr>
        <w:lastRenderedPageBreak/>
        <w:t>代的。即使是汉语拼音，可以作为学习发语的辅助工具，但是绝不可能代替汉字本身，因为它没有也不可能具有那种魅力。</w:t>
      </w:r>
    </w:p>
    <w:p w:rsidR="0083652E" w:rsidRPr="00FD2EAF" w:rsidRDefault="00CB2467" w:rsidP="00FD2EAF">
      <w:pPr>
        <w:spacing w:line="360" w:lineRule="auto"/>
        <w:jc w:val="righ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/>
          <w:color w:val="000000"/>
        </w:rPr>
        <w:t>（选自袁鹰《汉字的魅力》）</w:t>
      </w:r>
    </w:p>
    <w:p w:rsidR="0083652E" w:rsidRPr="00FD2EAF" w:rsidRDefault="00CB2467" w:rsidP="00FD2EAF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 w:rsidRPr="00FD2EAF">
        <w:rPr>
          <w:rFonts w:ascii="楷体" w:eastAsia="楷体" w:hAnsi="楷体" w:cs="楷体"/>
          <w:color w:val="000000"/>
        </w:rPr>
        <w:t>【乙】观看《开学第一课》，我印象最深的是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字以溯源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中王宁老师展示的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正</w:t>
      </w:r>
      <w:r w:rsidRPr="00FD2EAF">
        <w:rPr>
          <w:rFonts w:ascii="楷体" w:eastAsia="楷体" w:hAnsi="楷体" w:cs="楷体"/>
          <w:color w:val="000000"/>
        </w:rPr>
        <w:t>”“</w:t>
      </w:r>
      <w:r w:rsidRPr="00FD2EAF">
        <w:rPr>
          <w:rFonts w:ascii="楷体" w:eastAsia="楷体" w:hAnsi="楷体" w:cs="楷体"/>
          <w:color w:val="000000"/>
        </w:rPr>
        <w:t>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的造字思路和演化。行</w:t>
      </w:r>
      <w:proofErr w:type="gramStart"/>
      <w:r w:rsidRPr="00FD2EAF">
        <w:rPr>
          <w:rFonts w:ascii="楷体" w:eastAsia="楷体" w:hAnsi="楷体" w:cs="楷体"/>
          <w:color w:val="000000"/>
        </w:rPr>
        <w:t>不</w:t>
      </w:r>
      <w:proofErr w:type="gramEnd"/>
      <w:r w:rsidRPr="00FD2EAF">
        <w:rPr>
          <w:rFonts w:ascii="楷体" w:eastAsia="楷体" w:hAnsi="楷体" w:cs="楷体"/>
          <w:color w:val="000000"/>
        </w:rPr>
        <w:t>离轨是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正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，目不斜视为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。</w:t>
      </w:r>
      <w:r w:rsidRPr="00FD2EAF">
        <w:rPr>
          <w:rFonts w:ascii="楷体" w:eastAsia="楷体" w:hAnsi="楷体" w:cs="楷体"/>
          <w:color w:val="000000"/>
        </w:rPr>
        <w:t>“</w:t>
      </w:r>
      <w:r w:rsidRPr="00FD2EAF">
        <w:rPr>
          <w:rFonts w:ascii="楷体" w:eastAsia="楷体" w:hAnsi="楷体" w:cs="楷体"/>
          <w:color w:val="000000"/>
        </w:rPr>
        <w:t>正直</w:t>
      </w:r>
      <w:r w:rsidRPr="00FD2EAF">
        <w:rPr>
          <w:rFonts w:ascii="楷体" w:eastAsia="楷体" w:hAnsi="楷体" w:cs="楷体"/>
          <w:color w:val="000000"/>
        </w:rPr>
        <w:t>”</w:t>
      </w:r>
      <w:r w:rsidRPr="00FD2EAF">
        <w:rPr>
          <w:rFonts w:ascii="楷体" w:eastAsia="楷体" w:hAnsi="楷体" w:cs="楷体"/>
          <w:color w:val="000000"/>
        </w:rPr>
        <w:t>就是看清道路，奔向目标。之前，我都不知道每天都在书写的汉字，竟这么富有哲理。</w:t>
      </w:r>
    </w:p>
    <w:p w:rsidR="0083652E" w:rsidRPr="00FD2EAF" w:rsidRDefault="00CB2467" w:rsidP="00FD2EAF">
      <w:pPr>
        <w:spacing w:line="360" w:lineRule="auto"/>
        <w:jc w:val="right"/>
        <w:textAlignment w:val="center"/>
        <w:rPr>
          <w:rFonts w:ascii="宋体" w:eastAsia="宋体" w:hAnsi="宋体" w:cs="宋体"/>
          <w:color w:val="000000"/>
        </w:rPr>
      </w:pPr>
      <w:r w:rsidRPr="00FD2EAF">
        <w:rPr>
          <w:rFonts w:ascii="宋体" w:eastAsia="宋体" w:hAnsi="宋体" w:cs="宋体"/>
          <w:color w:val="000000"/>
        </w:rPr>
        <w:t>（选自网络：某中学生《〈开学第一课〉观后感》）。</w:t>
      </w:r>
    </w:p>
    <w:p w:rsidR="00E31FEB" w:rsidRPr="00FD2EAF" w:rsidRDefault="00E31FEB" w:rsidP="00FD2EAF">
      <w:pPr>
        <w:spacing w:line="360" w:lineRule="auto"/>
        <w:jc w:val="right"/>
        <w:textAlignment w:val="center"/>
        <w:rPr>
          <w:rFonts w:ascii="宋体" w:eastAsia="宋体" w:hAnsi="宋体" w:cs="宋体"/>
          <w:color w:val="FF0000"/>
        </w:rPr>
      </w:pPr>
    </w:p>
    <w:p w:rsidR="00E31FEB" w:rsidRPr="00FD2EAF" w:rsidRDefault="00E31FEB" w:rsidP="00FD2EAF">
      <w:pPr>
        <w:spacing w:line="360" w:lineRule="auto"/>
        <w:jc w:val="right"/>
        <w:textAlignment w:val="center"/>
        <w:rPr>
          <w:rFonts w:ascii="宋体" w:eastAsia="宋体" w:hAnsi="宋体" w:cs="宋体"/>
          <w:color w:val="FF0000"/>
        </w:rPr>
      </w:pPr>
    </w:p>
    <w:sectPr w:rsidR="00E31FEB" w:rsidRPr="00FD2EAF" w:rsidSect="00FD2EAF">
      <w:headerReference w:type="default" r:id="rId14"/>
      <w:footerReference w:type="default" r:id="rId15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467" w:rsidRDefault="00CB2467">
      <w:r>
        <w:separator/>
      </w:r>
    </w:p>
  </w:endnote>
  <w:endnote w:type="continuationSeparator" w:id="0">
    <w:p w:rsidR="00CB2467" w:rsidRDefault="00CB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4E492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467" w:rsidRDefault="00CB2467">
      <w:r>
        <w:separator/>
      </w:r>
    </w:p>
  </w:footnote>
  <w:footnote w:type="continuationSeparator" w:id="0">
    <w:p w:rsidR="00CB2467" w:rsidRDefault="00CB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113B5B"/>
    <w:rsid w:val="002718E8"/>
    <w:rsid w:val="003010E6"/>
    <w:rsid w:val="00303E4F"/>
    <w:rsid w:val="0038485A"/>
    <w:rsid w:val="003D7369"/>
    <w:rsid w:val="00463A97"/>
    <w:rsid w:val="004E492B"/>
    <w:rsid w:val="005556C0"/>
    <w:rsid w:val="00590EB4"/>
    <w:rsid w:val="005F6CAE"/>
    <w:rsid w:val="0075149E"/>
    <w:rsid w:val="007718F8"/>
    <w:rsid w:val="007F1418"/>
    <w:rsid w:val="0081682B"/>
    <w:rsid w:val="0083652E"/>
    <w:rsid w:val="00934B3F"/>
    <w:rsid w:val="009F0266"/>
    <w:rsid w:val="00A15D48"/>
    <w:rsid w:val="00A54573"/>
    <w:rsid w:val="00A649EC"/>
    <w:rsid w:val="00B649BF"/>
    <w:rsid w:val="00CB2467"/>
    <w:rsid w:val="00D54BCE"/>
    <w:rsid w:val="00D83756"/>
    <w:rsid w:val="00DB7222"/>
    <w:rsid w:val="00DF6AB2"/>
    <w:rsid w:val="00E005DE"/>
    <w:rsid w:val="00E31FEB"/>
    <w:rsid w:val="00EE0852"/>
    <w:rsid w:val="00F2776E"/>
    <w:rsid w:val="00FD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C08E53-DD5B-4BA5-A855-8131A75A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paragraph" w:styleId="a5">
    <w:name w:val="List Paragraph"/>
    <w:basedOn w:val="a"/>
    <w:uiPriority w:val="34"/>
    <w:qFormat/>
    <w:rsid w:val="004E492B"/>
    <w:pPr>
      <w:ind w:firstLineChars="200" w:firstLine="420"/>
    </w:pPr>
  </w:style>
  <w:style w:type="paragraph" w:customStyle="1" w:styleId="Normal1">
    <w:name w:val="Normal_1"/>
    <w:qFormat/>
    <w:rsid w:val="009F0266"/>
    <w:pPr>
      <w:widowControl w:val="0"/>
      <w:jc w:val="both"/>
    </w:pPr>
    <w:rPr>
      <w:rFonts w:ascii="Times New Roman" w:eastAsia="宋体" w:hAnsi="Times New Roman" w:cs="宋体"/>
    </w:rPr>
  </w:style>
  <w:style w:type="character" w:styleId="a6">
    <w:name w:val="Strong"/>
    <w:qFormat/>
    <w:rsid w:val="009F026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FD2EA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D2E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14</cp:revision>
  <dcterms:created xsi:type="dcterms:W3CDTF">2019-10-21T09:26:00Z</dcterms:created>
  <dcterms:modified xsi:type="dcterms:W3CDTF">2020-03-16T07:49:00Z</dcterms:modified>
</cp:coreProperties>
</file>