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C7" w:rsidRDefault="005D3F84">
      <w:pPr>
        <w:spacing w:line="360" w:lineRule="auto"/>
        <w:ind w:firstLine="200"/>
        <w:jc w:val="center"/>
        <w:rPr>
          <w:rFonts w:ascii="仿宋" w:eastAsia="仿宋" w:hAnsi="仿宋" w:cs="仿宋"/>
          <w:sz w:val="24"/>
        </w:rPr>
      </w:pPr>
      <w:bookmarkStart w:id="0" w:name="_GoBack"/>
      <w:bookmarkEnd w:id="0"/>
      <w:r>
        <w:rPr>
          <w:rFonts w:ascii="仿宋" w:eastAsia="仿宋" w:hAnsi="仿宋" w:cs="仿宋" w:hint="eastAsia"/>
          <w:sz w:val="24"/>
        </w:rPr>
        <w:t>烟火红楼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《红楼梦》包罗万象，文中不时出现的一些美食描写，总是让我等吃货食指大动。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贾府家人聚会时，动不动就给看客们呈现一堆珍馐佳肴。材料之丰富，做法之复杂，让人咋舌。比如著名的茄鲞。一个茄子倒要十来只鸡来配它？各位看官知晓这道茄子肯定美味，毕竟花了那么多功夫。可是怎么个美味法，你讲不出来。就像大家公认西施是个美女，可是她是单眼皮双眼皮？鹅蛋脸瓜子脸？这你讲不出来，反正好看就完事了。</w:t>
      </w:r>
      <w:r>
        <w:rPr>
          <w:rFonts w:ascii="仿宋" w:eastAsia="仿宋" w:hAnsi="仿宋" w:cs="仿宋" w:hint="eastAsia"/>
          <w:sz w:val="24"/>
        </w:rPr>
        <w:br/>
        <w:t xml:space="preserve">    </w:t>
      </w:r>
      <w:r>
        <w:rPr>
          <w:rFonts w:ascii="仿宋" w:eastAsia="仿宋" w:hAnsi="仿宋" w:cs="仿宋" w:hint="eastAsia"/>
          <w:sz w:val="24"/>
        </w:rPr>
        <w:t>所以我们来讲讲那些令人眼花缭乱的吃食，让书里的人物，也来沾沾凡尘烟火气。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烤鹿肉在《红楼梦》中赚足了读者的眼球，出自第四十九回《琉璃世界白雪红梅，脂粉香娃割腥啖膻》。精灵古怪的史湘云撺掇小伙伴“有新鹿肉，不如咱们要一块，自己拿了园里弄着，又吃又玩。”宝玉听了真和凤姐要了一块。嫂子李纨对他们哭笑不得</w:t>
      </w:r>
      <w:r>
        <w:rPr>
          <w:rFonts w:ascii="仿宋" w:eastAsia="仿宋" w:hAnsi="仿宋" w:cs="仿宋" w:hint="eastAsia"/>
          <w:sz w:val="24"/>
        </w:rPr>
        <w:t>:</w:t>
      </w:r>
      <w:r>
        <w:rPr>
          <w:rFonts w:ascii="仿宋" w:eastAsia="仿宋" w:hAnsi="仿宋" w:cs="仿宋" w:hint="eastAsia"/>
          <w:sz w:val="24"/>
        </w:rPr>
        <w:t>“怎么那一个带玉的哥儿和那一个挂金麒麟的姐儿，那样干净清秀，又不少吃的，他两个在那里商议着要吃生肉呢？”贾宝玉早已着人备好了铁炉、铁叉和铁丝蒙，再邀上平儿，三人围着火烤鹿肉，这热闹新奇的场面把探春李纨等人吸引了过来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鹿肉甘温，补益弱，益气力，强筋骨，调血脉，大补，钟鸣鼎食之家的贾府，</w:t>
      </w:r>
      <w:r>
        <w:rPr>
          <w:rFonts w:ascii="仿宋" w:eastAsia="仿宋" w:hAnsi="仿宋" w:cs="仿宋" w:hint="eastAsia"/>
          <w:sz w:val="24"/>
        </w:rPr>
        <w:t>自然不会放过这等养身之物。再想想烤好的鹿肉，肉香扑鼻，肉质鲜嫩，自是口感极佳，在冰天雪地的中还冒着热气，很是馋人。烤鹿肉香是香，可是似乎不太符合这些人的身份。宝琴就说了</w:t>
      </w:r>
      <w:r>
        <w:rPr>
          <w:rFonts w:ascii="仿宋" w:eastAsia="仿宋" w:hAnsi="仿宋" w:cs="仿宋" w:hint="eastAsia"/>
          <w:sz w:val="24"/>
        </w:rPr>
        <w:t>:</w:t>
      </w:r>
      <w:r>
        <w:rPr>
          <w:rFonts w:ascii="仿宋" w:eastAsia="仿宋" w:hAnsi="仿宋" w:cs="仿宋" w:hint="eastAsia"/>
          <w:sz w:val="24"/>
        </w:rPr>
        <w:t>“怪腌臜的。”宝钗笑劝</w:t>
      </w:r>
      <w:r>
        <w:rPr>
          <w:rFonts w:ascii="仿宋" w:eastAsia="仿宋" w:hAnsi="仿宋" w:cs="仿宋" w:hint="eastAsia"/>
          <w:sz w:val="24"/>
        </w:rPr>
        <w:t>:</w:t>
      </w:r>
      <w:r>
        <w:rPr>
          <w:rFonts w:ascii="仿宋" w:eastAsia="仿宋" w:hAnsi="仿宋" w:cs="仿宋" w:hint="eastAsia"/>
          <w:sz w:val="24"/>
        </w:rPr>
        <w:t>“你尝尝去，好吃得很。”宝琴一尝，诶，果然好吃。比起委婉的宝钗，不拘小节的史湘云很明显是个实诚孩子。湘云听得黛玉说他们是一群叫花子，作践了庐雪庭，她嘴上就算还吃着鹿肉，也不忘回怼——“你们都是假清高，最可厌的。我们这会子腥的膻的大吃大嚼，回来确实锦心绣口。”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这就不仅仅写的是吃肉了，宝钗的世故，黛玉的清高，史湘云的豪</w:t>
      </w:r>
      <w:r>
        <w:rPr>
          <w:rFonts w:ascii="仿宋" w:eastAsia="仿宋" w:hAnsi="仿宋" w:cs="仿宋" w:hint="eastAsia"/>
          <w:sz w:val="24"/>
        </w:rPr>
        <w:t>爽，不知不觉间便深入人心。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回到文中，白雪茫茫中伴着肉香热气腾腾的美味，还有争吵欢笑相佐，实是一大美事。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接下来说《红楼梦》中的饮品，类似六安瓜片雨前龙井这类就不说了，都知道那是名茶。作为一个爱吃甜食的人，我就被书中一道甜点勾出了馋虫。它就是糖蒸酥酪。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看名字似乎朴实的很，可是这来头却不小。是贾元春给宝玉的赏赐，宫中御制。想起来没？就是那个宝玉没舍得吃留给袭人，最后反而被李嬷嬷吃了的那碗宝贝。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宫中御制怎么就接地气了？听听李嬷嬷说的“……且别说我吃了一碗牛奶……”，但是别被误导，这可不是一碗牛奶，说它是双皮</w:t>
      </w:r>
      <w:r>
        <w:rPr>
          <w:rFonts w:ascii="仿宋" w:eastAsia="仿宋" w:hAnsi="仿宋" w:cs="仿宋" w:hint="eastAsia"/>
          <w:sz w:val="24"/>
        </w:rPr>
        <w:t>奶更为恰当。那种微凉、细滑，带点酸奶风味的口感，不愧是地道的北京小吃。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粗俗的李嬷嬷很明显就不识货，不仅认错了东西，还吃的理直气壮。贾府是大家，对于李嬷嬷这种给他们做工很多年的仆人会在老了之后得到善待，算是贾府的一种美名吧。可是为了名声，宝玉等只能白白受气，就连王熙凤来劝架，也只能是岔开话题，请李嬷嬷去喝酒，暗地里还得劝着宝玉忍让些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一碗小小的酥酪，就能折射出这么多人情世故，不得不说作者构思巧妙。</w:t>
      </w:r>
    </w:p>
    <w:p w:rsidR="002E5DC7" w:rsidRDefault="005D3F8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在我看来，曹雪芹写食物并不是单单写食物的美味，他永远是借写食物来写人。就像下雨天和德芙巧克力更配一样，雪天的</w:t>
      </w:r>
      <w:r>
        <w:rPr>
          <w:rFonts w:ascii="仿宋" w:eastAsia="仿宋" w:hAnsi="仿宋" w:cs="仿宋" w:hint="eastAsia"/>
          <w:sz w:val="24"/>
        </w:rPr>
        <w:t>鹿肉和豪爽的史湘云更配，而蕙质兰心的林妹妹你怎么也不能想象她大口吃鹿肉的样子。</w:t>
      </w:r>
      <w:r>
        <w:rPr>
          <w:rFonts w:ascii="仿宋" w:eastAsia="仿宋" w:hAnsi="仿宋" w:cs="仿宋" w:hint="eastAsia"/>
          <w:sz w:val="24"/>
        </w:rPr>
        <w:br/>
        <w:t xml:space="preserve">    </w:t>
      </w:r>
      <w:r>
        <w:rPr>
          <w:rFonts w:ascii="仿宋" w:eastAsia="仿宋" w:hAnsi="仿宋" w:cs="仿宋" w:hint="eastAsia"/>
          <w:sz w:val="24"/>
        </w:rPr>
        <w:t>无论《红楼梦》中的人是名门大家还是市井走卒，他们都是凡人，都有着自己对于世事的认知，在曹公的笔下，借着这些一茶一饭才逐渐鲜活，演绎出《红楼梦》这一场青春大梦。</w:t>
      </w:r>
    </w:p>
    <w:p w:rsidR="002E5DC7" w:rsidRDefault="002E5DC7"/>
    <w:sectPr w:rsidR="002E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F84" w:rsidRDefault="005D3F84" w:rsidP="005D3F84">
      <w:r>
        <w:separator/>
      </w:r>
    </w:p>
  </w:endnote>
  <w:endnote w:type="continuationSeparator" w:id="0">
    <w:p w:rsidR="005D3F84" w:rsidRDefault="005D3F84" w:rsidP="005D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F84" w:rsidRDefault="005D3F84" w:rsidP="005D3F84">
      <w:r>
        <w:separator/>
      </w:r>
    </w:p>
  </w:footnote>
  <w:footnote w:type="continuationSeparator" w:id="0">
    <w:p w:rsidR="005D3F84" w:rsidRDefault="005D3F84" w:rsidP="005D3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27FFE"/>
    <w:rsid w:val="002E5DC7"/>
    <w:rsid w:val="005D3F84"/>
    <w:rsid w:val="1CA2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815FE7F-0452-4EC4-B55A-8F8886C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3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3F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D3F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3F8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1178</Characters>
  <Application>Microsoft Office Word</Application>
  <DocSecurity>0</DocSecurity>
  <Lines>9</Lines>
  <Paragraphs>2</Paragraphs>
  <ScaleCrop>false</ScaleCrop>
  <Company>Aliyun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